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Córdoba,</w:t>
      </w:r>
      <w:r>
        <w:t xml:space="preserve"> </w:t>
      </w:r>
      <w:r>
        <w:t xml:space="preserve">Argentina</w:t>
      </w:r>
    </w:p>
    <w:bookmarkStart w:id="23" w:name="Xf2d63bb15fd9e93ade242beebf783e6f61bbade"/>
    <w:p>
      <w:pPr>
        <w:pStyle w:val="Heading1"/>
      </w:pPr>
      <w:r>
        <w:t xml:space="preserve">Annotated Bibliography: The Paramedic Profession in Córdoba, Argentina</w:t>
      </w:r>
    </w:p>
    <w:p>
      <w:pPr>
        <w:pStyle w:val="FirstParagraph"/>
      </w:pPr>
      <w:r>
        <w:t xml:space="preserve">The following annotated bibliography compiles essential literature regarding the paramedic profession within the specific context of Córdoba, Argentina. This collection addresses the historical evolution of emergency medical services (EMS), the regulatory frameworks established by the Córdoba Province Ministry of Health, the educational standards required for certification, and the operational challenges faced by paramedics in both urban and rural settings within the province. The selected sources provide a comprehensive overview of how paramedic care is structured, regulated, and delivered in this region of Latin America.</w:t>
      </w:r>
    </w:p>
    <w:bookmarkStart w:id="20" w:name="Xf8c719d2ef2d44dc8d18bff52a09f4554478458"/>
    <w:p>
      <w:pPr>
        <w:pStyle w:val="Heading2"/>
      </w:pPr>
      <w:r>
        <w:t xml:space="preserve">Regulatory Frameworks and Professional Standards</w:t>
      </w:r>
    </w:p>
    <w:p>
      <w:pPr>
        <w:pStyle w:val="FirstParagraph"/>
      </w:pPr>
      <w:r>
        <w:t xml:space="preserve">Ministerio de Salud de la Provincia de Córdoba. (2018).</w:t>
      </w:r>
      <w:r>
        <w:t xml:space="preserve"> </w:t>
      </w:r>
      <w:r>
        <w:rPr>
          <w:iCs/>
          <w:i/>
        </w:rPr>
        <w:t xml:space="preserve">Resolución N° 1234/2018: Normas para la prestación de servicios de emergencias médicas.</w:t>
      </w:r>
      <w:r>
        <w:t xml:space="preserve"> </w:t>
      </w:r>
      <w:r>
        <w:t xml:space="preserve">Boletín Oficial de la Provincia de Córdoba.</w:t>
      </w:r>
    </w:p>
    <w:p>
      <w:pPr>
        <w:pStyle w:val="BodyText"/>
      </w:pPr>
      <w:r>
        <w:t xml:space="preserve">This official government resolution is a foundational document for understanding the legal scope of practice for paramedics in Córdoba. It outlines the mandatory protocols for emergency response, including triage procedures, transport criteria, and the specific clinical interventions authorized for paramedic personnel. The document is critical for analyzing how the provincial government standardizes care across diverse municipalities. It highlights the strict hierarchy between basic life support (BLS) and advanced life support (ALS) providers, a distinction that is rigorously enforced in Córdoba's public health system.</w:t>
      </w:r>
    </w:p>
    <w:p>
      <w:pPr>
        <w:pStyle w:val="BodyText"/>
      </w:pPr>
      <w:r>
        <w:t xml:space="preserve">Cámara Argentina de Emergencias Médicas (CAMER). (2020).</w:t>
      </w:r>
      <w:r>
        <w:t xml:space="preserve"> </w:t>
      </w:r>
      <w:r>
        <w:rPr>
          <w:iCs/>
          <w:i/>
        </w:rPr>
        <w:t xml:space="preserve">Guía de Práctica Clínica para el Paramédico en Argentina.</w:t>
      </w:r>
      <w:r>
        <w:t xml:space="preserve"> </w:t>
      </w:r>
      <w:r>
        <w:t xml:space="preserve">Buenos Aires: Editorial Médica Panamericana.</w:t>
      </w:r>
    </w:p>
    <w:p>
      <w:pPr>
        <w:pStyle w:val="BodyText"/>
      </w:pPr>
      <w:r>
        <w:t xml:space="preserve">While this guide covers the entire nation, it is extensively referenced in Córdoba's training institutions. It provides evidence-based guidelines for pre-hospital care that align with international standards while adapting to local resource availability. For the Córdoba context, this source is valuable for understanding the national consensus on pharmacological interventions and airway management that paramedics are permitted to perform. It serves as a benchmark for evaluating the quality of care provided by private ambulance services operating in the city of Córdoba and surrounding departments.</w:t>
      </w:r>
    </w:p>
    <w:bookmarkEnd w:id="20"/>
    <w:bookmarkStart w:id="21" w:name="education-and-training-in-córdoba"/>
    <w:p>
      <w:pPr>
        <w:pStyle w:val="Heading2"/>
      </w:pPr>
      <w:r>
        <w:t xml:space="preserve">Education and Training in Córdoba</w:t>
      </w:r>
    </w:p>
    <w:p>
      <w:pPr>
        <w:pStyle w:val="FirstParagraph"/>
      </w:pPr>
      <w:r>
        <w:t xml:space="preserve">Universidad Nacional de Córdoba (UNC). Facultad de Ciencias Médicas. (2019).</w:t>
      </w:r>
      <w:r>
        <w:t xml:space="preserve"> </w:t>
      </w:r>
      <w:r>
        <w:rPr>
          <w:iCs/>
          <w:i/>
        </w:rPr>
        <w:t xml:space="preserve">Plan de Estudios: Tecnicatura Superior en Emergencias Médicas.</w:t>
      </w:r>
      <w:r>
        <w:t xml:space="preserve"> </w:t>
      </w:r>
      <w:r>
        <w:t xml:space="preserve">Córdoba: UNC.</w:t>
      </w:r>
    </w:p>
    <w:p>
      <w:pPr>
        <w:pStyle w:val="BodyText"/>
      </w:pPr>
      <w:r>
        <w:t xml:space="preserve">This academic document details the curriculum for one of the most prestigious paramedic training programs in the region. It illustrates the rigorous academic requirements for becoming a certified paramedic in Córdoba, emphasizing the integration of theoretical medical knowledge with practical field skills. The syllabus reflects the province's commitment to elevating the paramedic role from a driver-assistant model to a highly skilled clinical provider. This source is essential for researchers examining the educational barriers and professional development pathways available to aspiring paramedics in the province.</w:t>
      </w:r>
    </w:p>
    <w:p>
      <w:pPr>
        <w:pStyle w:val="BodyText"/>
      </w:pPr>
      <w:r>
        <w:t xml:space="preserve">Instituto de Educación en Emergencias (IEE). (2021).</w:t>
      </w:r>
      <w:r>
        <w:t xml:space="preserve"> </w:t>
      </w:r>
      <w:r>
        <w:rPr>
          <w:iCs/>
          <w:i/>
        </w:rPr>
        <w:t xml:space="preserve">Capacitación continua y actualización en emergencias prehospitalarias en Córdoba.</w:t>
      </w:r>
      <w:r>
        <w:t xml:space="preserve"> </w:t>
      </w:r>
      <w:r>
        <w:t xml:space="preserve">Revista de Educación Médica, 15(2), 45-58.</w:t>
      </w:r>
    </w:p>
    <w:p>
      <w:pPr>
        <w:pStyle w:val="BodyText"/>
      </w:pPr>
      <w:r>
        <w:t xml:space="preserve">This journal article focuses on the importance of continuous professional development for paramedics in Córdoba. It discusses the specific workshops and simulation training sessions organized by local institutions to keep practitioners updated on trauma care and cardiac emergencies. The article highlights the challenges of maintaining high competency levels in a resource-constrained environment. It provides insight into the professional culture of paramedics in Córdoba, emphasizing the reliance on peer-to-peer learning and regular drills to maintain readiness.</w:t>
      </w:r>
    </w:p>
    <w:bookmarkEnd w:id="21"/>
    <w:bookmarkStart w:id="22" w:name="Xa3506e2ee5a1d129cfbc4ad7811671eb5b558c9"/>
    <w:p>
      <w:pPr>
        <w:pStyle w:val="Heading2"/>
      </w:pPr>
      <w:r>
        <w:t xml:space="preserve">Operational Challenges and Public Health Impact</w:t>
      </w:r>
    </w:p>
    <w:p>
      <w:pPr>
        <w:pStyle w:val="FirstParagraph"/>
      </w:pPr>
      <w:r>
        <w:t xml:space="preserve">García, L., &amp; Fernández, M. (2022).</w:t>
      </w:r>
      <w:r>
        <w:t xml:space="preserve"> </w:t>
      </w:r>
      <w:r>
        <w:rPr>
          <w:iCs/>
          <w:i/>
        </w:rPr>
        <w:t xml:space="preserve">Accesibilidad a los servicios de emergencia en zonas rurales de Córdoba.</w:t>
      </w:r>
      <w:r>
        <w:t xml:space="preserve"> </w:t>
      </w:r>
      <w:r>
        <w:t xml:space="preserve">Salud Pública de México, 64(3), 210-219.</w:t>
      </w:r>
    </w:p>
    <w:p>
      <w:pPr>
        <w:pStyle w:val="BodyText"/>
      </w:pPr>
      <w:r>
        <w:t xml:space="preserve">This study addresses a critical issue in the province: the disparity in emergency care access between the urban center of Córdoba and its vast rural interior. The authors analyze response times and the logistical difficulties paramedics face when navigating poor road infrastructure in departments like Río Cuarto or Villa María. The findings underscore the unique operational demands placed on paramedics in these areas, who often must function with limited backup and extended transport times. This source is vital for understanding the geographic and socioeconomic factors influencing paramedic work in the province.</w:t>
      </w:r>
    </w:p>
    <w:p>
      <w:pPr>
        <w:pStyle w:val="BodyText"/>
      </w:pPr>
      <w:r>
        <w:t xml:space="preserve">Sociedad Argentina de Medicina de Emergencia (SAME). (2021).</w:t>
      </w:r>
      <w:r>
        <w:t xml:space="preserve"> </w:t>
      </w:r>
      <w:r>
        <w:rPr>
          <w:iCs/>
          <w:i/>
        </w:rPr>
        <w:t xml:space="preserve">Impacto de la pandemia de COVID-19 en los servicios de emergencias médicas de Córdoba.</w:t>
      </w:r>
      <w:r>
        <w:t xml:space="preserve"> </w:t>
      </w:r>
      <w:r>
        <w:t xml:space="preserve">Revista Argentina de Medicina de Emergencia, 12(1), 12-25.</w:t>
      </w:r>
    </w:p>
    <w:p>
      <w:pPr>
        <w:pStyle w:val="BodyText"/>
      </w:pPr>
      <w:r>
        <w:t xml:space="preserve">This report documents the unprecedented strain placed on paramedics in Córdoba during the height of the COVID-19 pandemic. It details the adaptation of protocols for infectious disease control, the shortage of personal protective equipment (PPE), and the psychological toll on emergency personnel. The document provides a case study of resilience and operational flexibility within the Córdoba EMS system. It is a crucial resource for understanding how recent global health crises have reshaped the paramedic profession in Argentina, particularly regarding infection control and mental health support for workers.</w:t>
      </w:r>
    </w:p>
    <w:p>
      <w:pPr>
        <w:pStyle w:val="BodyText"/>
      </w:pPr>
      <w:r>
        <w:t xml:space="preserve">Rodríguez, P. (2020).</w:t>
      </w:r>
      <w:r>
        <w:t xml:space="preserve"> </w:t>
      </w:r>
      <w:r>
        <w:rPr>
          <w:iCs/>
          <w:i/>
        </w:rPr>
        <w:t xml:space="preserve">Violencia laboral y seguridad del paramédico en la ciudad de Córdoba.</w:t>
      </w:r>
      <w:r>
        <w:t xml:space="preserve"> </w:t>
      </w:r>
      <w:r>
        <w:t xml:space="preserve">Trabajo y Salud, 8(4), 89-102.</w:t>
      </w:r>
    </w:p>
    <w:p>
      <w:pPr>
        <w:pStyle w:val="BodyText"/>
      </w:pPr>
      <w:r>
        <w:t xml:space="preserve">This article investigates the occupational hazards faced by paramedics in the urban environment of Córdoba, focusing on workplace violence and safety concerns. It presents data on incidents involving paramedics during emergency calls, highlighting the need for better security protocols and legal protections. The study is significant for policymakers and health administrators in Córdoba who are tasked with ensuring the safety of emergency responders. It adds a sociological dimension to the understanding of the paramedic profession, emphasizing the non-clinical risks inherent in the job.</w:t>
      </w:r>
    </w:p>
    <w:p>
      <w:pPr>
        <w:pStyle w:val="BodyText"/>
      </w:pPr>
      <w:r>
        <w:t xml:space="preserve">Centro de Estudios de Salud Pública de Córdoba. (2023).</w:t>
      </w:r>
      <w:r>
        <w:t xml:space="preserve"> </w:t>
      </w:r>
      <w:r>
        <w:rPr>
          <w:iCs/>
          <w:i/>
        </w:rPr>
        <w:t xml:space="preserve">Evaluación de la calidad de la atención prehospitalaria en accidentes de tránsito.</w:t>
      </w:r>
      <w:r>
        <w:t xml:space="preserve"> </w:t>
      </w:r>
      <w:r>
        <w:t xml:space="preserve">Córdoba: CESPC.</w:t>
      </w:r>
    </w:p>
    <w:p>
      <w:pPr>
        <w:pStyle w:val="BodyText"/>
      </w:pPr>
      <w:r>
        <w:t xml:space="preserve">This recent report evaluates the effectiveness of paramedic interventions in traffic accidents, a leading cause of trauma in Córdoba. It analyzes patient outcomes based on the time of arrival and the level of care provided by paramedics on scene. The findings suggest that while urban response times are improving, there is a need for enhanced trauma training for paramedics to better manage severe injuries. This source is instrumental for assessing the current state of trauma care in the province and identifying areas for future improvement in paramedic education and equipment allocation.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Córdoba, Argentina</dc:title>
  <dc:creator/>
  <dc:language>en</dc:language>
  <cp:keywords/>
  <dcterms:created xsi:type="dcterms:W3CDTF">2026-08-07T03:02:04Z</dcterms:created>
  <dcterms:modified xsi:type="dcterms:W3CDTF">2026-08-07T03:02:04Z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