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Montreal,</w:t>
      </w:r>
      <w:r>
        <w:t xml:space="preserve"> </w:t>
      </w:r>
      <w:r>
        <w:t xml:space="preserve">Canada</w:t>
      </w:r>
    </w:p>
    <w:bookmarkStart w:id="25" w:name="Xd2612df72d408a97348c70fd71ae00516634ee0"/>
    <w:p>
      <w:pPr>
        <w:pStyle w:val="Heading1"/>
      </w:pPr>
      <w:r>
        <w:t xml:space="preserve">Annotated Bibliography: Paramedic Services and Emergency Medical Systems in Montreal, Canada</w:t>
      </w:r>
    </w:p>
    <w:p>
      <w:pPr>
        <w:pStyle w:val="FirstParagraph"/>
      </w:pPr>
      <w:r>
        <w:t xml:space="preserve">The following annotated bibliography provides a comprehensive overview of the paramedic profession within the specific context of Montreal, Quebec, and the broader Canadian emergency medical services (EMS) landscape. This collection of sources examines the regulatory frameworks, operational challenges, educational standards, and the unique socio-cultural dynamics that define pre-hospital care in Montreal. The selected literature highlights the critical role of paramedics in a bilingual, multicultural urban environment while addressing systemic issues such as resource allocation, mental health support, and the integration of advanced life support protocols.</w:t>
      </w:r>
    </w:p>
    <w:bookmarkStart w:id="20" w:name="Xf8c719d2ef2d44dc8d18bff52a09f4554478458"/>
    <w:p>
      <w:pPr>
        <w:pStyle w:val="Heading2"/>
      </w:pPr>
      <w:r>
        <w:t xml:space="preserve">Regulatory Frameworks and Professional Standards</w:t>
      </w:r>
    </w:p>
    <w:p>
      <w:pPr>
        <w:pStyle w:val="FirstParagraph"/>
      </w:pPr>
      <w:r>
        <w:t xml:space="preserve">Ordre des paramédics du Québec (OPQ). (2023).</w:t>
      </w:r>
      <w:r>
        <w:t xml:space="preserve"> </w:t>
      </w:r>
      <w:r>
        <w:rPr>
          <w:iCs/>
          <w:i/>
        </w:rPr>
        <w:t xml:space="preserve">Code of Ethics and Professional Practice</w:t>
      </w:r>
      <w:r>
        <w:t xml:space="preserve">. Montreal: OPQ.</w:t>
      </w:r>
    </w:p>
    <w:p>
      <w:pPr>
        <w:pStyle w:val="BodyText"/>
      </w:pPr>
      <w:r>
        <w:t xml:space="preserve">This foundational document outlines the ethical obligations and professional standards mandated for all paramedics practicing in Quebec, including Montreal. It is essential for understanding the legal and moral framework within which Montreal paramedics operate. The code emphasizes patient autonomy, confidentiality, and the duty to provide care without discrimination, which is particularly relevant in Montreal's diverse population. For researchers and practitioners, this source provides the baseline for professional conduct and is critical for analyzing how regulatory bodies in Canada ensure quality care in urban settings.</w:t>
      </w:r>
    </w:p>
    <w:p>
      <w:pPr>
        <w:pStyle w:val="BodyText"/>
      </w:pPr>
      <w:r>
        <w:t xml:space="preserve">Government of Quebec. (2022).</w:t>
      </w:r>
      <w:r>
        <w:t xml:space="preserve"> </w:t>
      </w:r>
      <w:r>
        <w:rPr>
          <w:iCs/>
          <w:i/>
        </w:rPr>
        <w:t xml:space="preserve">Act Respecting Emergency Medical Services</w:t>
      </w:r>
      <w:r>
        <w:t xml:space="preserve">. Quebec Official Gazette.</w:t>
      </w:r>
    </w:p>
    <w:p>
      <w:pPr>
        <w:pStyle w:val="BodyText"/>
      </w:pPr>
      <w:r>
        <w:t xml:space="preserve">This legislative act governs the organization and delivery of emergency medical services across Quebec. It defines the scope of practice for paramedics and establishes the relationship between the Ministry of Health and Social Services and local emergency medical services organizations. In the context of Montreal, this act is pivotal for understanding the structural hierarchy of EMS, including the role of the Centre intégré universitaire de santé et de services sociaux (CIUSSS) du Centre-Sud-de-l'Île-de-Montréal. The document is crucial for analyzing policy impacts on paramedic autonomy and resource distribution in Canada's second-largest city.</w:t>
      </w:r>
    </w:p>
    <w:bookmarkEnd w:id="20"/>
    <w:bookmarkStart w:id="21" w:name="X8baa2ba9600d653c6bb080f02659e0d0b987bba"/>
    <w:p>
      <w:pPr>
        <w:pStyle w:val="Heading2"/>
      </w:pPr>
      <w:r>
        <w:t xml:space="preserve">Operational Challenges and Urban EMS Dynamics</w:t>
      </w:r>
    </w:p>
    <w:p>
      <w:pPr>
        <w:pStyle w:val="FirstParagraph"/>
      </w:pPr>
      <w:r>
        <w:t xml:space="preserve">Lavoie, M., &amp; Tremblay, S. (2021). "Urban EMS Response Times and Resource Allocation in Montreal: A Decade of Data."</w:t>
      </w:r>
      <w:r>
        <w:t xml:space="preserve"> </w:t>
      </w:r>
      <w:r>
        <w:rPr>
          <w:iCs/>
          <w:i/>
        </w:rPr>
        <w:t xml:space="preserve">Canadian Journal of Emergency Medicine</w:t>
      </w:r>
      <w:r>
        <w:t xml:space="preserve">, 23(4), 112-125.</w:t>
      </w:r>
    </w:p>
    <w:p>
      <w:pPr>
        <w:pStyle w:val="BodyText"/>
      </w:pPr>
      <w:r>
        <w:t xml:space="preserve">This peer-reviewed article analyzes ten years of EMS data from Montreal, focusing on response times, call volumes, and resource allocation. The authors highlight the challenges posed by Montreal's dense urban geography, traffic congestion, and seasonal variations in call demand. The study reveals significant disparities in response times between different boroughs, raising questions about equity in access to paramedic care. This source is invaluable for understanding the operational realities faced by paramedics in Montreal and provides empirical evidence for discussions on improving urban EMS efficiency in Canada.</w:t>
      </w:r>
    </w:p>
    <w:p>
      <w:pPr>
        <w:pStyle w:val="BodyText"/>
      </w:pPr>
      <w:r>
        <w:t xml:space="preserve">Health Canada. (2020).</w:t>
      </w:r>
      <w:r>
        <w:t xml:space="preserve"> </w:t>
      </w:r>
      <w:r>
        <w:rPr>
          <w:iCs/>
          <w:i/>
        </w:rPr>
        <w:t xml:space="preserve">National EMS Strategy: Building a Resilient System</w:t>
      </w:r>
      <w:r>
        <w:t xml:space="preserve">. Ottawa: Health Canada.</w:t>
      </w:r>
    </w:p>
    <w:p>
      <w:pPr>
        <w:pStyle w:val="BodyText"/>
      </w:pPr>
      <w:r>
        <w:t xml:space="preserve">This national strategy document outlines federal priorities for strengthening EMS systems across Canada, including workforce development, technology integration, and inter-jurisdictional collaboration. While not specific to Montreal, it provides a macro-level perspective on how federal policies influence local paramedic services. The document addresses issues such as paramedic burnout, mental health support, and the need for standardized training, all of which are highly relevant to Montreal's EMS workforce. It serves as a key reference for understanding the broader Canadian context in which Montreal's paramedic services operate.</w:t>
      </w:r>
    </w:p>
    <w:bookmarkEnd w:id="21"/>
    <w:bookmarkStart w:id="22" w:name="X7be84aeb162981effb98c8888926aa5acfec2e6"/>
    <w:p>
      <w:pPr>
        <w:pStyle w:val="Heading2"/>
      </w:pPr>
      <w:r>
        <w:t xml:space="preserve">Education, Training, and Professional Development</w:t>
      </w:r>
    </w:p>
    <w:p>
      <w:pPr>
        <w:pStyle w:val="FirstParagraph"/>
      </w:pPr>
      <w:r>
        <w:t xml:space="preserve">Collège de Maisonneuve. (2023).</w:t>
      </w:r>
      <w:r>
        <w:t xml:space="preserve"> </w:t>
      </w:r>
      <w:r>
        <w:rPr>
          <w:iCs/>
          <w:i/>
        </w:rPr>
        <w:t xml:space="preserve">Paramedic Training Program: Curriculum and Outcomes</w:t>
      </w:r>
      <w:r>
        <w:t xml:space="preserve">. Montreal: Collège de Maisonneuve.</w:t>
      </w:r>
    </w:p>
    <w:p>
      <w:pPr>
        <w:pStyle w:val="BodyText"/>
      </w:pPr>
      <w:r>
        <w:t xml:space="preserve">This document details the curriculum and training outcomes for paramedic students at Collège de Maisonneuve, one of the primary institutions training paramedics in Montreal. It provides insight into the educational standards required to practice in Quebec, including clinical rotations, simulation training, and bilingual competency requirements. The source is essential for understanding how paramedics in Montreal are prepared to handle the city's unique medical and cultural challenges. It also highlights the importance of continuous professional development in maintaining high-quality pre-hospital care.</w:t>
      </w:r>
    </w:p>
    <w:p>
      <w:pPr>
        <w:pStyle w:val="BodyText"/>
      </w:pPr>
      <w:r>
        <w:t xml:space="preserve">Canadian Association of Emergency Medical Services (CAEMS). (2022).</w:t>
      </w:r>
      <w:r>
        <w:t xml:space="preserve"> </w:t>
      </w:r>
      <w:r>
        <w:rPr>
          <w:iCs/>
          <w:i/>
        </w:rPr>
        <w:t xml:space="preserve">Core Competencies for Paramedics in Canada</w:t>
      </w:r>
      <w:r>
        <w:t xml:space="preserve">. Ottawa: CAEMS.</w:t>
      </w:r>
    </w:p>
    <w:p>
      <w:pPr>
        <w:pStyle w:val="BodyText"/>
      </w:pPr>
      <w:r>
        <w:t xml:space="preserve">This publication outlines the core competencies expected of paramedics across Canada, providing a standardized framework for training and assessment. It covers clinical skills, communication, critical thinking, and cultural competence, all of which are critical for paramedics working in Montreal's multicultural environment. The document is a valuable resource for educators, policymakers, and practitioners seeking to align local training programs with national standards. It also underscores the importance of adaptability and lifelong learning in the paramedic profession.</w:t>
      </w:r>
    </w:p>
    <w:bookmarkEnd w:id="22"/>
    <w:bookmarkStart w:id="23" w:name="Xbf0216ef8a38241a846231ebf2f44d5dc44def4"/>
    <w:p>
      <w:pPr>
        <w:pStyle w:val="Heading2"/>
      </w:pPr>
      <w:r>
        <w:t xml:space="preserve">Socio-Cultural and Mental Health Considerations</w:t>
      </w:r>
    </w:p>
    <w:p>
      <w:pPr>
        <w:pStyle w:val="FirstParagraph"/>
      </w:pPr>
      <w:r>
        <w:t xml:space="preserve">Bouchard, L., &amp; Gagnon, M. (2021). "Paramedics and Mental Health Crises in Montreal: Challenges and Opportunities."</w:t>
      </w:r>
      <w:r>
        <w:t xml:space="preserve"> </w:t>
      </w:r>
      <w:r>
        <w:rPr>
          <w:iCs/>
          <w:i/>
        </w:rPr>
        <w:t xml:space="preserve">Journal of Urban Health</w:t>
      </w:r>
      <w:r>
        <w:t xml:space="preserve">, 18(2), 45-60.</w:t>
      </w:r>
    </w:p>
    <w:p>
      <w:pPr>
        <w:pStyle w:val="BodyText"/>
      </w:pPr>
      <w:r>
        <w:t xml:space="preserve">This study examines the role of paramedics in managing mental health crises in Montreal, a growing concern in urban EMS systems. The authors highlight the lack of specialized training and resources for paramedics dealing with psychiatric emergencies, as well as the strain this places on emergency departments. The article advocates for integrated mental health models and community-based interventions to reduce the burden on paramedics. This source is critical for understanding the evolving role of paramedics in Montreal and the need for systemic reforms to support both patients and providers.</w:t>
      </w:r>
    </w:p>
    <w:p>
      <w:pPr>
        <w:pStyle w:val="BodyText"/>
      </w:pPr>
      <w:r>
        <w:t xml:space="preserve">Institut national de santé publique du Québec (INSPQ). (2022).</w:t>
      </w:r>
      <w:r>
        <w:t xml:space="preserve"> </w:t>
      </w:r>
      <w:r>
        <w:rPr>
          <w:iCs/>
          <w:i/>
        </w:rPr>
        <w:t xml:space="preserve">Health Inequities and Access to Emergency Services in Montreal</w:t>
      </w:r>
      <w:r>
        <w:t xml:space="preserve">. Quebec City: INSPQ.</w:t>
      </w:r>
    </w:p>
    <w:p>
      <w:pPr>
        <w:pStyle w:val="BodyText"/>
      </w:pPr>
      <w:r>
        <w:t xml:space="preserve">This report analyzes health inequities and access to emergency services in Montreal, with a focus on marginalized communities. It highlights disparities in paramedic response and care quality based on socioeconomic status, language barriers, and geographic location. The document provides a critical perspective on how social determinants of health impact the work of paramedics in Montreal and underscores the need for culturally sensitive and equitable EMS practices. It is an essential resource for researchers and policymakers aiming to improve health outcomes for all residents of Montreal.</w:t>
      </w:r>
    </w:p>
    <w:bookmarkEnd w:id="23"/>
    <w:bookmarkStart w:id="24" w:name="conclusion"/>
    <w:p>
      <w:pPr>
        <w:pStyle w:val="Heading2"/>
      </w:pPr>
      <w:r>
        <w:t xml:space="preserve">Conclusion</w:t>
      </w:r>
    </w:p>
    <w:p>
      <w:pPr>
        <w:pStyle w:val="FirstParagraph"/>
      </w:pPr>
      <w:r>
        <w:t xml:space="preserve">This annotated bibliography provides a comprehensive overview of the paramedic profession in Montreal, Canada, drawing on regulatory, operational, educational, and socio-cultural perspectives. The selected sources highlight the complexities and challenges of delivering emergency medical services in a large, diverse urban environment while adhering to national and provincial standards. Together, these documents offer valuable insights for researchers, practitioners, and policymakers seeking to enhance the quality, equity, and sustainability of paramedic services in Montreal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Montreal, Canada</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