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Services</w:t>
      </w:r>
      <w:r>
        <w:t xml:space="preserve"> </w:t>
      </w:r>
      <w:r>
        <w:t xml:space="preserve">in</w:t>
      </w:r>
      <w:r>
        <w:t xml:space="preserve"> </w:t>
      </w:r>
      <w:r>
        <w:t xml:space="preserve">Egypt</w:t>
      </w:r>
      <w:r>
        <w:t xml:space="preserve"> </w:t>
      </w:r>
      <w:r>
        <w:t xml:space="preserve">Cairo</w:t>
      </w:r>
    </w:p>
    <w:bookmarkStart w:id="22" w:name="X5b375b36ac946164d8b5231c8abab1dc0c9b5e1"/>
    <w:p>
      <w:pPr>
        <w:pStyle w:val="Heading1"/>
      </w:pPr>
      <w:r>
        <w:t xml:space="preserve">Annotated Bibliography: The Evolution and Challenges of Paramedic Services in Egypt Cairo</w:t>
      </w:r>
    </w:p>
    <w:p>
      <w:pPr>
        <w:pStyle w:val="FirstParagraph"/>
      </w:pPr>
      <w:r>
        <w:t xml:space="preserve">This annotated bibliography compiles key literature regarding the development, operational challenges, and future prospects of paramedic services within the context of Egypt, specifically focusing on the metropolitan area of Cairo. The selected sources address the transition from traditional ambulance services to modern emergency medical systems, the role of the Egyptian Red Crescent, and the impact of urban density on emergency response times.</w:t>
      </w:r>
    </w:p>
    <w:bookmarkStart w:id="20" w:name="introduction-to-the-context"/>
    <w:p>
      <w:pPr>
        <w:pStyle w:val="Heading2"/>
      </w:pPr>
      <w:r>
        <w:t xml:space="preserve">Introduction to the Context</w:t>
      </w:r>
    </w:p>
    <w:p>
      <w:pPr>
        <w:pStyle w:val="FirstParagraph"/>
      </w:pPr>
      <w:r>
        <w:t xml:space="preserve">Cairo, as one of the most densely populated cities in the world, presents unique challenges for emergency medical services (EMS). The literature below highlights the gap between the growing demand for pre-hospital care and the existing infrastructure, emphasizing the need for standardized paramedic training and regulatory frameworks.</w:t>
      </w:r>
    </w:p>
    <w:p>
      <w:pPr>
        <w:pStyle w:val="BodyText"/>
      </w:pPr>
      <w:r>
        <w:t xml:space="preserve">El-Sayed, M., &amp; Ahmed, H. (2021). "Assessment of Pre-Hospital Emergency Care Systems in Greater Cairo: A Cross-Sectional Study."</w:t>
      </w:r>
      <w:r>
        <w:t xml:space="preserve"> </w:t>
      </w:r>
      <w:r>
        <w:rPr>
          <w:iCs/>
          <w:i/>
        </w:rPr>
        <w:t xml:space="preserve">Journal of Egyptian Public Health</w:t>
      </w:r>
      <w:r>
        <w:t xml:space="preserve">, 47(3), 112-125.</w:t>
      </w:r>
    </w:p>
    <w:p>
      <w:pPr>
        <w:pStyle w:val="BodyText"/>
      </w:pPr>
      <w:r>
        <w:t xml:space="preserve">This study provides a critical analysis of the current state of paramedic services in Cairo. The authors conducted a survey of 50 ambulance stations across the governorate, revealing significant disparities in equipment quality and staff training levels. The paper is particularly relevant as it highlights the lack of a unified national protocol for paramedics in Egypt, leading to inconsistent patient care. It argues that the high traffic congestion in Cairo exacerbates response times, necessitating a decentralized model of emergency care. This source is essential for understanding the logistical hurdles paramedics face in the Egyptian capital.</w:t>
      </w:r>
    </w:p>
    <w:p>
      <w:pPr>
        <w:pStyle w:val="BodyText"/>
      </w:pPr>
      <w:r>
        <w:t xml:space="preserve">Egyptian Red Crescent Society. (2020).</w:t>
      </w:r>
      <w:r>
        <w:t xml:space="preserve"> </w:t>
      </w:r>
      <w:r>
        <w:rPr>
          <w:iCs/>
          <w:i/>
        </w:rPr>
        <w:t xml:space="preserve">Annual Report on Emergency Medical Services and Disaster Response</w:t>
      </w:r>
      <w:r>
        <w:t xml:space="preserve">. Cairo: ERC Publications.</w:t>
      </w:r>
    </w:p>
    <w:p>
      <w:pPr>
        <w:pStyle w:val="BodyText"/>
      </w:pPr>
      <w:r>
        <w:t xml:space="preserve">As the primary provider of paramedic services in Egypt, the Egyptian Red Crescent (ERC) plays a pivotal role in Cairo's healthcare landscape. This annual report details the operational statistics of ERC ambulances, including the number of interventions, types of emergencies handled, and training programs for paramedics. The document underscores the heavy reliance on volunteer paramedics and the challenges of maintaining a professional workforce. It also outlines recent initiatives to modernize ambulance fleets in Cairo to meet international standards. This source is authoritative for data regarding the volume and nature of paramedic work in the region.</w:t>
      </w:r>
    </w:p>
    <w:p>
      <w:pPr>
        <w:pStyle w:val="BodyText"/>
      </w:pPr>
      <w:r>
        <w:t xml:space="preserve">Ibrahim, S., &amp; Farouk, N. (2019). "The Impact of Urbanization on Emergency Response Times in Cairo: A Geospatial Analysis."</w:t>
      </w:r>
      <w:r>
        <w:t xml:space="preserve"> </w:t>
      </w:r>
      <w:r>
        <w:rPr>
          <w:iCs/>
          <w:i/>
        </w:rPr>
        <w:t xml:space="preserve">International Journal of Urban Health</w:t>
      </w:r>
      <w:r>
        <w:t xml:space="preserve">, 15(2), 88-104.</w:t>
      </w:r>
    </w:p>
    <w:p>
      <w:pPr>
        <w:pStyle w:val="BodyText"/>
      </w:pPr>
      <w:r>
        <w:t xml:space="preserve">This article utilizes geospatial mapping to analyze how Cairo's rapid urbanization affects paramedic response efficiency. The authors demonstrate that informal settlements (ashwa'iyyat) often lack clear addressing systems, causing significant delays for paramedics. The study proposes the integration of GPS technology and community-based navigators to improve access. It is a crucial resource for understanding the environmental factors that paramedics in Cairo must navigate, offering practical solutions for improving service delivery in complex urban environments.</w:t>
      </w:r>
    </w:p>
    <w:p>
      <w:pPr>
        <w:pStyle w:val="BodyText"/>
      </w:pPr>
      <w:r>
        <w:t xml:space="preserve">Ministry of Health and Population. (2022).</w:t>
      </w:r>
      <w:r>
        <w:t xml:space="preserve"> </w:t>
      </w:r>
      <w:r>
        <w:rPr>
          <w:iCs/>
          <w:i/>
        </w:rPr>
        <w:t xml:space="preserve">Strategic Plan for the Development of Emergency Medical Services in Egypt (2022-2027)</w:t>
      </w:r>
      <w:r>
        <w:t xml:space="preserve">. Cairo: MoHP.</w:t>
      </w:r>
    </w:p>
    <w:p>
      <w:pPr>
        <w:pStyle w:val="BodyText"/>
      </w:pPr>
      <w:r>
        <w:t xml:space="preserve">This government document outlines the official roadmap for upgrading Egypt's EMS infrastructure. It specifically addresses the need to formalize the paramedic profession through standardized education and licensing. The plan includes provisions for establishing advanced life support (ALS) units in major cities like Cairo. While the document is policy-oriented, it provides insight into the regulatory changes that will shape the future of paramedic practice in Egypt. It is vital for understanding the legislative context in which paramedics operate.</w:t>
      </w:r>
    </w:p>
    <w:p>
      <w:pPr>
        <w:pStyle w:val="BodyText"/>
      </w:pPr>
      <w:r>
        <w:t xml:space="preserve">Hassan, A. (2023). "Psychological Resilience Among Paramedics in High-Stress Environments: A Case Study of Cairo."</w:t>
      </w:r>
      <w:r>
        <w:t xml:space="preserve"> </w:t>
      </w:r>
      <w:r>
        <w:rPr>
          <w:iCs/>
          <w:i/>
        </w:rPr>
        <w:t xml:space="preserve">Journal of Occupational Health Psychology</w:t>
      </w:r>
      <w:r>
        <w:t xml:space="preserve">, 29(1), 45-59.</w:t>
      </w:r>
    </w:p>
    <w:p>
      <w:pPr>
        <w:pStyle w:val="BodyText"/>
      </w:pPr>
      <w:r>
        <w:t xml:space="preserve">This research focuses on the mental health challenges faced by paramedics in Cairo, who frequently deal with trauma, accidents, and resource limitations. The study highlights the lack of psychological support systems for EMS workers in Egypt. It recommends the implementation of regular counseling and peer support programs. This source is important for a holistic view of the paramedic profession, emphasizing that effective emergency care requires not only medical skills but also psychological well-being.</w:t>
      </w:r>
    </w:p>
    <w:p>
      <w:pPr>
        <w:pStyle w:val="BodyText"/>
      </w:pPr>
      <w:r>
        <w:t xml:space="preserve">Khalil, R., &amp; Mostafa, E. (2018). "Comparative Analysis of Paramedic Training Curricula: Egypt vs. European Standards."</w:t>
      </w:r>
      <w:r>
        <w:t xml:space="preserve"> </w:t>
      </w:r>
      <w:r>
        <w:rPr>
          <w:iCs/>
          <w:i/>
        </w:rPr>
        <w:t xml:space="preserve">Medical Education in the Middle East</w:t>
      </w:r>
      <w:r>
        <w:t xml:space="preserve">, 12(4), 201-215.</w:t>
      </w:r>
    </w:p>
    <w:p>
      <w:pPr>
        <w:pStyle w:val="BodyText"/>
      </w:pPr>
      <w:r>
        <w:t xml:space="preserve">This paper compares the existing paramedic training programs in Egyptian universities and vocational institutes with those in Europe. The authors identify gaps in practical clinical training and advanced life support techniques. They argue that aligning Egyptian curricula with international standards is necessary to improve patient outcomes in Cairo. This source is valuable for educators and policymakers looking to enhance the quality of paramedic education in the country.</w:t>
      </w:r>
    </w:p>
    <w:p>
      <w:pPr>
        <w:pStyle w:val="BodyText"/>
      </w:pPr>
      <w:r>
        <w:t xml:space="preserve">Zaki, M. (2021). "The Role of Private Ambulance Services in Complementing Public EMS in Cairo."</w:t>
      </w:r>
      <w:r>
        <w:t xml:space="preserve"> </w:t>
      </w:r>
      <w:r>
        <w:rPr>
          <w:iCs/>
          <w:i/>
        </w:rPr>
        <w:t xml:space="preserve">Health Policy and Management Review</w:t>
      </w:r>
      <w:r>
        <w:t xml:space="preserve">, 8(3), 150-165.</w:t>
      </w:r>
    </w:p>
    <w:p>
      <w:pPr>
        <w:pStyle w:val="BodyText"/>
      </w:pPr>
      <w:r>
        <w:t xml:space="preserve">This article examines the growing sector of private ambulance services in Cairo and their interaction with public paramedic services. The author notes that while private services often have better equipment, they lack regulation and coordination with public hospitals. The study suggests a public-private partnership model to optimize resource utilization. This source is relevant for understanding the fragmented nature of emergency care in Cairo and the potential for collaboration between different service providers.</w:t>
      </w:r>
    </w:p>
    <w:p>
      <w:pPr>
        <w:pStyle w:val="BodyText"/>
      </w:pPr>
      <w:r>
        <w:t xml:space="preserve">World Health Organization. (2020).</w:t>
      </w:r>
      <w:r>
        <w:t xml:space="preserve"> </w:t>
      </w:r>
      <w:r>
        <w:rPr>
          <w:iCs/>
          <w:i/>
        </w:rPr>
        <w:t xml:space="preserve">Emergency Medical Services in the Eastern Mediterranean Region: Status and Challenges</w:t>
      </w:r>
      <w:r>
        <w:t xml:space="preserve">. Geneva: WHO.</w:t>
      </w:r>
    </w:p>
    <w:p>
      <w:pPr>
        <w:pStyle w:val="BodyText"/>
      </w:pPr>
      <w:r>
        <w:t xml:space="preserve">This regional report includes a dedicated section on Egypt, providing a broader perspective on the challenges faced by paramedics in the country. It highlights issues such as funding shortages, lack of public awareness about emergency numbers, and the need for better integration of EMS with hospital systems. The report offers recommendations based on global best practices, making it a useful reference for contextualizing Cairo's situation within the wider region.</w:t>
      </w:r>
    </w:p>
    <w:bookmarkEnd w:id="20"/>
    <w:bookmarkStart w:id="21" w:name="conclusion"/>
    <w:p>
      <w:pPr>
        <w:pStyle w:val="Heading2"/>
      </w:pPr>
      <w:r>
        <w:t xml:space="preserve">Conclusion</w:t>
      </w:r>
    </w:p>
    <w:p>
      <w:pPr>
        <w:pStyle w:val="FirstParagraph"/>
      </w:pPr>
      <w:r>
        <w:t xml:space="preserve">The literature reviewed demonstrates that while paramedic services in Egypt Cairo are evolving, significant challenges remain. Issues such as urban congestion, inconsistent training, and regulatory gaps require urgent attention. Future research should focus on evaluating the impact of recent policy changes and exploring innovative solutions for improving emergency response in densely populated areas.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Services in Egypt Cairo</dc:title>
  <dc:creator/>
  <dc:language>en</dc:language>
  <cp:keywords/>
  <dcterms:created xsi:type="dcterms:W3CDTF">2026-08-07T13:23:35Z</dcterms:created>
  <dcterms:modified xsi:type="dcterms:W3CDTF">2026-08-07T13:23:35Z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