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Practice</w:t>
      </w:r>
      <w:r>
        <w:t xml:space="preserve"> </w:t>
      </w:r>
      <w:r>
        <w:t xml:space="preserve">in</w:t>
      </w:r>
      <w:r>
        <w:t xml:space="preserve"> </w:t>
      </w:r>
      <w:r>
        <w:t xml:space="preserve">Lyon,</w:t>
      </w:r>
      <w:r>
        <w:t xml:space="preserve"> </w:t>
      </w:r>
      <w:r>
        <w:t xml:space="preserve">France</w:t>
      </w:r>
    </w:p>
    <w:bookmarkStart w:id="21" w:name="annotated-bibliography"/>
    <w:p>
      <w:pPr>
        <w:pStyle w:val="Heading1"/>
      </w:pPr>
      <w:r>
        <w:t xml:space="preserve">Annotated Bibliography</w:t>
      </w:r>
    </w:p>
    <w:bookmarkStart w:id="20" w:name="X7e194b9d2367f0acdbec52ccf4a178e6d7816ad"/>
    <w:p>
      <w:pPr>
        <w:pStyle w:val="Heading2"/>
      </w:pPr>
      <w:r>
        <w:t xml:space="preserve">Paramedic Practice, Regulation, and Emergency Systems in Lyon, France</w:t>
      </w:r>
    </w:p>
    <w:p>
      <w:pPr>
        <w:pStyle w:val="FirstParagraph"/>
      </w:pPr>
      <w:r>
        <w:t xml:space="preserve">Prepared for: Academic and Professional Reference</w:t>
      </w:r>
      <w:r>
        <w:br/>
      </w:r>
      <w:r>
        <w:t xml:space="preserve">Focus: French Emergency Medical Services (SAMU-SMUR) and Lyon Regional Context</w:t>
      </w:r>
    </w:p>
    <w:bookmarkEnd w:id="20"/>
    <w:bookmarkEnd w:id="21"/>
    <w:p>
      <w:pPr>
        <w:pStyle w:val="BodyText"/>
      </w:pPr>
      <w:r>
        <w:t xml:space="preserve">This annotated bibliography compiles key resources regarding the role, regulation, and operational context of paramedics within the French healthcare system, with specific attention to the Lyon metropolitan area. In France, the term "paramedic" primarily refers to the</w:t>
      </w:r>
      <w:r>
        <w:t xml:space="preserve"> </w:t>
      </w:r>
      <w:r>
        <w:rPr>
          <w:iCs/>
          <w:i/>
        </w:rPr>
        <w:t xml:space="preserve">infirmier anesthésiste</w:t>
      </w:r>
      <w:r>
        <w:t xml:space="preserve"> </w:t>
      </w:r>
      <w:r>
        <w:t xml:space="preserve">(anesthesia nurse) or the</w:t>
      </w:r>
      <w:r>
        <w:t xml:space="preserve"> </w:t>
      </w:r>
      <w:r>
        <w:rPr>
          <w:iCs/>
          <w:i/>
        </w:rPr>
        <w:t xml:space="preserve">ambulancier</w:t>
      </w:r>
      <w:r>
        <w:t xml:space="preserve"> </w:t>
      </w:r>
      <w:r>
        <w:t xml:space="preserve">(ambulance technician), though the role of the</w:t>
      </w:r>
      <w:r>
        <w:t xml:space="preserve"> </w:t>
      </w:r>
      <w:r>
        <w:rPr>
          <w:iCs/>
          <w:i/>
        </w:rPr>
        <w:t xml:space="preserve">infirmier</w:t>
      </w:r>
      <w:r>
        <w:t xml:space="preserve"> </w:t>
      </w:r>
      <w:r>
        <w:t xml:space="preserve">(nurse) within the SMUR (Service Mobile d'Urgence et de Réanimation) is critical. Lyon, as a major hub for medical innovation and home to the Hospices Civils de Lyon (HCL), presents a unique case study for emergency medical services (EMS) in France. The following entries explore the historical, legal, and practical dimensions of pre-hospital care in this region.</w:t>
      </w:r>
    </w:p>
    <w:p>
      <w:pPr>
        <w:pStyle w:val="BodyText"/>
      </w:pPr>
      <w:r>
        <w:t xml:space="preserve">Ministère des Solidarités et de la Santé. (2021).</w:t>
      </w:r>
      <w:r>
        <w:t xml:space="preserve"> </w:t>
      </w:r>
      <w:r>
        <w:rPr>
          <w:iCs/>
          <w:i/>
        </w:rPr>
        <w:t xml:space="preserve">Code de la santé publique: Organisation des secours et des transports sanitaires</w:t>
      </w:r>
      <w:r>
        <w:t xml:space="preserve">. Paris: Légifrance.</w:t>
      </w:r>
    </w:p>
    <w:p>
      <w:pPr>
        <w:pStyle w:val="BodyText"/>
      </w:pPr>
      <w:r>
        <w:t xml:space="preserve">This official government publication outlines the legal framework governing emergency medical services in France. It is essential for understanding the regulatory environment in which paramedics and ambulance personnel operate in Lyon. The text details the responsibilities of the SAMU (Service d'Aide Médicale Urgente) and the SMUR, emphasizing the physician-led model that distinguishes the French system from many Anglo-Saxon counterparts. For anyone studying paramedic practice in Lyon, this document clarifies the scope of practice, legal liabilities, and the hierarchical structure of emergency response teams.</w:t>
      </w:r>
    </w:p>
    <w:p>
      <w:pPr>
        <w:pStyle w:val="BodyText"/>
      </w:pPr>
      <w:r>
        <w:t xml:space="preserve">Hospices Civils de Lyon (HCL). (2022).</w:t>
      </w:r>
      <w:r>
        <w:t xml:space="preserve"> </w:t>
      </w:r>
      <w:r>
        <w:rPr>
          <w:iCs/>
          <w:i/>
        </w:rPr>
        <w:t xml:space="preserve">Annuaire des services d'urgence et de réanimation</w:t>
      </w:r>
      <w:r>
        <w:t xml:space="preserve">. Lyon: HCL Publications.</w:t>
      </w:r>
    </w:p>
    <w:p>
      <w:pPr>
        <w:pStyle w:val="BodyText"/>
      </w:pPr>
      <w:r>
        <w:t xml:space="preserve">The Hospices Civils de Lyon is one of the largest hospital groups in Europe. This annual report provides detailed insights into the operational structure of emergency departments and pre-hospital care units in the Lyon region. It highlights the integration of paramedic and nursing staff within the SMUR teams, showcasing how Lyon manages high-volume emergency calls. The document is particularly useful for understanding the local protocols, resource allocation, and the collaborative efforts between hospital-based physicians and field paramedics in the Rhône-Alpes region.</w:t>
      </w:r>
    </w:p>
    <w:p>
      <w:pPr>
        <w:pStyle w:val="BodyText"/>
      </w:pPr>
      <w:r>
        <w:t xml:space="preserve">Gueugniaud, P. Y., &amp; Lemaire, F. (2019).</w:t>
      </w:r>
      <w:r>
        <w:t xml:space="preserve"> </w:t>
      </w:r>
      <w:r>
        <w:rPr>
          <w:iCs/>
          <w:i/>
        </w:rPr>
        <w:t xml:space="preserve">La médecine d'urgence en France: Histoire et perspectives</w:t>
      </w:r>
      <w:r>
        <w:t xml:space="preserve">. Paris: Elsevier Masson.</w:t>
      </w:r>
    </w:p>
    <w:p>
      <w:pPr>
        <w:pStyle w:val="BodyText"/>
      </w:pPr>
      <w:r>
        <w:t xml:space="preserve">This scholarly book offers a comprehensive historical overview of emergency medicine in France, including the evolution of the paramedic role. It discusses the transition from volunteer-based rescue services to the highly regulated SAMU-SMUR system established in the 1960s. The authors analyze how Lyon became a pioneer in emergency care organization, influencing national standards. This resource is valuable for contextualizing the current status of paramedics in Lyon, illustrating how historical developments have shaped today's professional expectations and training requirements.</w:t>
      </w:r>
    </w:p>
    <w:p>
      <w:pPr>
        <w:pStyle w:val="BodyText"/>
      </w:pPr>
      <w:r>
        <w:t xml:space="preserve">Ordre National des Infirmiers. (2020).</w:t>
      </w:r>
      <w:r>
        <w:t xml:space="preserve"> </w:t>
      </w:r>
      <w:r>
        <w:rPr>
          <w:iCs/>
          <w:i/>
        </w:rPr>
        <w:t xml:space="preserve">Rôle de l'infirmier dans le SMUR: Guide de bonnes pratiques</w:t>
      </w:r>
      <w:r>
        <w:t xml:space="preserve">. Paris: ONI.</w:t>
      </w:r>
    </w:p>
    <w:p>
      <w:pPr>
        <w:pStyle w:val="BodyText"/>
      </w:pPr>
      <w:r>
        <w:t xml:space="preserve">In France, many paramedic functions are performed by specialized nurses within the SMUR. This guide from the National Order of Nurses outlines the competencies, responsibilities, and ethical standards expected of nurses working in emergency mobile units. It is highly relevant to Lyon, where the HCL employs a significant number of SMUR nurses. The document details advanced life support skills, medication administration protocols, and the collaborative dynamic with emergency physicians, providing a clear picture of the "French paramedic" model in practice.</w:t>
      </w:r>
    </w:p>
    <w:p>
      <w:pPr>
        <w:pStyle w:val="BodyText"/>
      </w:pPr>
      <w:r>
        <w:t xml:space="preserve">Ville de Lyon. (2023).</w:t>
      </w:r>
      <w:r>
        <w:t xml:space="preserve"> </w:t>
      </w:r>
      <w:r>
        <w:rPr>
          <w:iCs/>
          <w:i/>
        </w:rPr>
        <w:t xml:space="preserve">Plan communal de sauvegarde: Gestion des risques et urgences sanitaires</w:t>
      </w:r>
      <w:r>
        <w:t xml:space="preserve">. Lyon: Mairie de Lyon.</w:t>
      </w:r>
    </w:p>
    <w:p>
      <w:pPr>
        <w:pStyle w:val="BodyText"/>
      </w:pPr>
      <w:r>
        <w:t xml:space="preserve">This municipal document outlines Lyon's emergency preparedness and response strategies, including the coordination of paramedic services during large-scale incidents. It highlights the integration of local ambulance services with national emergency systems. For paramedics working in Lyon, this plan is crucial as it defines protocols for mass casualty incidents, public health emergencies, and inter-agency cooperation. It reflects the city's commitment to maintaining robust emergency medical infrastructure in a densely populated urban environment.</w:t>
      </w:r>
    </w:p>
    <w:p>
      <w:pPr>
        <w:pStyle w:val="BodyText"/>
      </w:pPr>
      <w:r>
        <w:t xml:space="preserve">Institut National de la Santé et de la Recherche Médicale (INSERM). (2021).</w:t>
      </w:r>
      <w:r>
        <w:t xml:space="preserve"> </w:t>
      </w:r>
      <w:r>
        <w:rPr>
          <w:iCs/>
          <w:i/>
        </w:rPr>
        <w:t xml:space="preserve">Étude sur la qualité des soins préhospitaliers en région Auvergne-Rhône-Alpes</w:t>
      </w:r>
      <w:r>
        <w:t xml:space="preserve">. Lyon: INSERM.</w:t>
      </w:r>
    </w:p>
    <w:p>
      <w:pPr>
        <w:pStyle w:val="BodyText"/>
      </w:pPr>
      <w:r>
        <w:t xml:space="preserve">This research study evaluates the quality of pre-hospital care in the Auvergne-Rhône-Alpes region, with a focus on Lyon. It analyzes response times, patient outcomes, and the effectiveness of paramedic interventions. The findings provide empirical evidence on the strengths and challenges of the French EMS model in a major urban center. This resource is particularly useful for academics and policymakers interested in improving paramedic training and operational efficiency in Lyon.</w:t>
      </w:r>
    </w:p>
    <w:p>
      <w:pPr>
        <w:pStyle w:val="BodyText"/>
      </w:pPr>
      <w:r>
        <w:t xml:space="preserve">Fédération Nationale des Ambulanciers. (2022).</w:t>
      </w:r>
      <w:r>
        <w:t xml:space="preserve"> </w:t>
      </w:r>
      <w:r>
        <w:rPr>
          <w:iCs/>
          <w:i/>
        </w:rPr>
        <w:t xml:space="preserve">Statut et formation des ambulanciers en France</w:t>
      </w:r>
      <w:r>
        <w:t xml:space="preserve">. Paris: FNA.</w:t>
      </w:r>
    </w:p>
    <w:p>
      <w:pPr>
        <w:pStyle w:val="BodyText"/>
      </w:pPr>
      <w:r>
        <w:t xml:space="preserve">This publication from the National Federation of Ambulance Technicians details the professional status, training requirements, and career pathways for ambulance personnel in France. It distinguishes between the roles of</w:t>
      </w:r>
      <w:r>
        <w:t xml:space="preserve"> </w:t>
      </w:r>
      <w:r>
        <w:rPr>
          <w:iCs/>
          <w:i/>
        </w:rPr>
        <w:t xml:space="preserve">ambulanciers</w:t>
      </w:r>
      <w:r>
        <w:t xml:space="preserve">,</w:t>
      </w:r>
      <w:r>
        <w:t xml:space="preserve"> </w:t>
      </w:r>
      <w:r>
        <w:rPr>
          <w:iCs/>
          <w:i/>
        </w:rPr>
        <w:t xml:space="preserve">techniciens ambulanciers</w:t>
      </w:r>
      <w:r>
        <w:t xml:space="preserve">, and</w:t>
      </w:r>
      <w:r>
        <w:t xml:space="preserve"> </w:t>
      </w:r>
      <w:r>
        <w:rPr>
          <w:iCs/>
          <w:i/>
        </w:rPr>
        <w:t xml:space="preserve">infirmiers</w:t>
      </w:r>
      <w:r>
        <w:t xml:space="preserve"> </w:t>
      </w:r>
      <w:r>
        <w:t xml:space="preserve">in pre-hospital care. For Lyon, where private ambulance services complement public SMUR teams, this document clarifies the regulatory landscape and professional standards. It is an essential reference for understanding the diversity of paramedic roles within the French system.</w:t>
      </w:r>
    </w:p>
    <w:p>
      <w:pPr>
        <w:pStyle w:val="BodyText"/>
      </w:pPr>
      <w:r>
        <w:t xml:space="preserve">Université Claude Bernard Lyon 1. (2023).</w:t>
      </w:r>
      <w:r>
        <w:t xml:space="preserve"> </w:t>
      </w:r>
      <w:r>
        <w:rPr>
          <w:iCs/>
          <w:i/>
        </w:rPr>
        <w:t xml:space="preserve">Programme de formation en soins intensifs et urgences</w:t>
      </w:r>
      <w:r>
        <w:t xml:space="preserve">. Lyon: UCB Lyon 1.</w:t>
      </w:r>
    </w:p>
    <w:p>
      <w:pPr>
        <w:pStyle w:val="BodyText"/>
      </w:pPr>
      <w:r>
        <w:t xml:space="preserve">This academic program outline from Lyon 1 University highlights the advanced training available for healthcare professionals specializing in emergency and intensive care. It reflects the high educational standards expected of paramedics and nurses working in Lyon's SMUR teams. The curriculum includes modules on trauma care, critical care transport, and emergency pharmacology, demonstrating the city's commitment to maintaining a highly skilled emergency medical workforce. This resource is valuable for understanding the educational pathways that support paramedic excellence in Lyon.</w:t>
      </w:r>
    </w:p>
    <w:p>
      <w:pPr>
        <w:pStyle w:val="BodyText"/>
      </w:pPr>
      <w:r>
        <w:t xml:space="preserve">© 2024 Annotated Bibliography on Paramedic Practice in Lyon, France.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Practice in Lyon, France</dc:title>
  <dc:creator/>
  <dc:language>en</dc:language>
  <cp:keywords/>
  <dcterms:created xsi:type="dcterms:W3CDTF">2026-08-06T23:54:56Z</dcterms:created>
  <dcterms:modified xsi:type="dcterms:W3CDTF">2026-08-06T23:54:56Z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