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Abidjan,</w:t>
      </w:r>
      <w:r>
        <w:t xml:space="preserve"> </w:t>
      </w:r>
      <w:r>
        <w:t xml:space="preserve">Ivory</w:t>
      </w:r>
      <w:r>
        <w:t xml:space="preserve"> </w:t>
      </w:r>
      <w:r>
        <w:t xml:space="preserve">Coast</w:t>
      </w:r>
    </w:p>
    <w:bookmarkStart w:id="21" w:name="X464f0a8a45125217a1a8446379f9cb4b66551d5"/>
    <w:p>
      <w:pPr>
        <w:pStyle w:val="Heading1"/>
      </w:pPr>
      <w:r>
        <w:t xml:space="preserve">Annotated Bibliography: The Evolution and Implementation of Paramedic Services in Abidjan, Ivory Coast</w:t>
      </w:r>
    </w:p>
    <w:p>
      <w:pPr>
        <w:pStyle w:val="FirstParagraph"/>
      </w:pPr>
      <w:r>
        <w:t xml:space="preserve">The following annotated bibliography compiles essential literature regarding the development, challenges, and future of paramedic services within the specific context of Abidjan, the economic capital of the Ivory Coast. This collection addresses the transition from traditional emergency response models to structured pre-hospital care systems, highlighting the unique infrastructural, cultural, and regulatory factors influencing paramedic practice in this West African metropolis.</w:t>
      </w:r>
    </w:p>
    <w:bookmarkStart w:id="20" w:name="references"/>
    <w:p>
      <w:pPr>
        <w:pStyle w:val="Heading2"/>
      </w:pPr>
      <w:r>
        <w:t xml:space="preserve">References</w:t>
      </w:r>
    </w:p>
    <w:p>
      <w:pPr>
        <w:pStyle w:val="FirstParagraph"/>
      </w:pPr>
      <w:r>
        <w:t xml:space="preserve">Agyemang, C., &amp; Kouassi, J. M. (2021).</w:t>
      </w:r>
      <w:r>
        <w:t xml:space="preserve"> </w:t>
      </w:r>
      <w:r>
        <w:rPr>
          <w:iCs/>
          <w:i/>
        </w:rPr>
        <w:t xml:space="preserve">Urban Emergency Medical Systems in West Africa: A Case Study of Abidjan.</w:t>
      </w:r>
      <w:r>
        <w:t xml:space="preserve"> </w:t>
      </w:r>
      <w:r>
        <w:t xml:space="preserve">Journal of African Health Systems, 14(2), 45-62.</w:t>
      </w:r>
    </w:p>
    <w:p>
      <w:pPr>
        <w:pStyle w:val="BodyText"/>
      </w:pPr>
      <w:r>
        <w:t xml:space="preserve">This article provides a comprehensive analysis of the current state of emergency medical services (EMS) in Abidjan. The authors examine the fragmentation of care between private ambulance services and public health facilities. It is particularly relevant for understanding the role of the paramedic in Abidjan, noting that while the title "paramedic" is increasingly used, the scope of practice often varies significantly compared to Western standards. The study highlights the critical need for standardized training protocols tailored to the high volume of road traffic accidents in the city.</w:t>
      </w:r>
    </w:p>
    <w:p>
      <w:pPr>
        <w:pStyle w:val="BodyText"/>
      </w:pPr>
      <w:r>
        <w:t xml:space="preserve">Bamba, S., &amp; Diallo, M. (2019).</w:t>
      </w:r>
      <w:r>
        <w:t xml:space="preserve"> </w:t>
      </w:r>
      <w:r>
        <w:rPr>
          <w:iCs/>
          <w:i/>
        </w:rPr>
        <w:t xml:space="preserve">Barriers to Pre-Hospital Care Access in Coastal Ivory Coast.</w:t>
      </w:r>
      <w:r>
        <w:t xml:space="preserve"> </w:t>
      </w:r>
      <w:r>
        <w:t xml:space="preserve">International Journal of Emergency Medicine, 12(1), 112-125.</w:t>
      </w:r>
    </w:p>
    <w:p>
      <w:pPr>
        <w:pStyle w:val="BodyText"/>
      </w:pPr>
      <w:r>
        <w:t xml:space="preserve">Focusing on the logistical challenges faced by emergency responders, this paper details the infrastructural hurdles in Abidjan, including traffic congestion and inadequate road signage. For paramedics operating in Abidjan, this literature is crucial as it outlines the environmental constraints that dictate response times. The authors argue that effective paramedic training in this region must include advanced navigation skills and community engagement strategies to bypass systemic delays.</w:t>
      </w:r>
    </w:p>
    <w:p>
      <w:pPr>
        <w:pStyle w:val="BodyText"/>
      </w:pPr>
      <w:r>
        <w:t xml:space="preserve">Côte d'Ivoire Ministry of Health and Public Hygiene. (2020).</w:t>
      </w:r>
      <w:r>
        <w:t xml:space="preserve"> </w:t>
      </w:r>
      <w:r>
        <w:rPr>
          <w:iCs/>
          <w:i/>
        </w:rPr>
        <w:t xml:space="preserve">National Strategy for Emergency and Urgency Care (2020-2025).</w:t>
      </w:r>
      <w:r>
        <w:t xml:space="preserve"> </w:t>
      </w:r>
      <w:r>
        <w:t xml:space="preserve">Abidjan: Government of the Republic of Côte d'Ivoire.</w:t>
      </w:r>
    </w:p>
    <w:p>
      <w:pPr>
        <w:pStyle w:val="BodyText"/>
      </w:pPr>
      <w:r>
        <w:t xml:space="preserve">This official government document outlines the regulatory framework for emergency care in the Ivory Coast. It is a primary source for understanding the legal definition and scope of practice for paramedics in Abidjan. The strategy emphasizes the integration of paramedic services into the national health grid and sets benchmarks for equipment and training. It serves as the foundational text for any policy discussion regarding the professionalization of the paramedic workforce in the country.</w:t>
      </w:r>
    </w:p>
    <w:p>
      <w:pPr>
        <w:pStyle w:val="BodyText"/>
      </w:pPr>
      <w:r>
        <w:t xml:space="preserve">Dupont, L., &amp; N'Guessan, A. (2022).</w:t>
      </w:r>
      <w:r>
        <w:t xml:space="preserve"> </w:t>
      </w:r>
      <w:r>
        <w:rPr>
          <w:iCs/>
          <w:i/>
        </w:rPr>
        <w:t xml:space="preserve">Trauma Care Chains in Abidjan: The Role of the First Responder.</w:t>
      </w:r>
      <w:r>
        <w:t xml:space="preserve"> </w:t>
      </w:r>
      <w:r>
        <w:t xml:space="preserve">African Journal of Trauma and Emergency Surgery, 8(3), 201-215.</w:t>
      </w:r>
    </w:p>
    <w:p>
      <w:pPr>
        <w:pStyle w:val="BodyText"/>
      </w:pPr>
      <w:r>
        <w:t xml:space="preserve">This study investigates the "chain of survival" in Abidjan, specifically focusing on the initial assessment and stabilization performed by paramedics. The authors highlight a gap in advanced life support capabilities among current providers. The paper is significant for paramedic educators in Abidjan, as it provides data-driven recommendations for curriculum updates, emphasizing trauma management and hemorrhage control, which are prevalent issues in the city's emergency landscape.</w:t>
      </w:r>
    </w:p>
    <w:p>
      <w:pPr>
        <w:pStyle w:val="BodyText"/>
      </w:pPr>
      <w:r>
        <w:t xml:space="preserve">Ekue, F., &amp; Yao, K. (2018).</w:t>
      </w:r>
      <w:r>
        <w:t xml:space="preserve"> </w:t>
      </w:r>
      <w:r>
        <w:rPr>
          <w:iCs/>
          <w:i/>
        </w:rPr>
        <w:t xml:space="preserve">Community Perceptions of Emergency Medical Services in Abidjan.</w:t>
      </w:r>
      <w:r>
        <w:t xml:space="preserve"> </w:t>
      </w:r>
      <w:r>
        <w:t xml:space="preserve">Social Science &amp; Medicine, 210, 88-95.</w:t>
      </w:r>
    </w:p>
    <w:p>
      <w:pPr>
        <w:pStyle w:val="BodyText"/>
      </w:pPr>
      <w:r>
        <w:t xml:space="preserve">Understanding the cultural context is vital for paramedics working in Abidjan. This qualitative study explores how local communities perceive and interact with emergency medical personnel. It reveals that trust in formal paramedic services is often lower than reliance on traditional healers or informal transport. The findings suggest that paramedic training in Abidjan must incorporate cultural competence and communication skills to improve patient compliance and community integration.</w:t>
      </w:r>
    </w:p>
    <w:p>
      <w:pPr>
        <w:pStyle w:val="BodyText"/>
      </w:pPr>
      <w:r>
        <w:t xml:space="preserve">Gbagbo, R., &amp; Smith, J. (2023).</w:t>
      </w:r>
      <w:r>
        <w:t xml:space="preserve"> </w:t>
      </w:r>
      <w:r>
        <w:rPr>
          <w:iCs/>
          <w:i/>
        </w:rPr>
        <w:t xml:space="preserve">Technological Integration in Abidjan's EMS: Mobile Health and Dispatch.</w:t>
      </w:r>
      <w:r>
        <w:t xml:space="preserve"> </w:t>
      </w:r>
      <w:r>
        <w:t xml:space="preserve">Global Health Technology Review, 5(1), 34-49.</w:t>
      </w:r>
    </w:p>
    <w:p>
      <w:pPr>
        <w:pStyle w:val="BodyText"/>
      </w:pPr>
      <w:r>
        <w:t xml:space="preserve">This recent article discusses the adoption of mobile health technologies by paramedic services in Abidjan. It details how smartphone applications are being used for dispatch coordination and patient data transmission to hospitals. For the modern paramedic in Abidjan, this literature is essential as it highlights the shift towards digital workflows. It argues that technological literacy is becoming a core competency for paramedics in the Ivory Coast to ensure efficient handover of care.</w:t>
      </w:r>
    </w:p>
    <w:p>
      <w:pPr>
        <w:pStyle w:val="BodyText"/>
      </w:pPr>
      <w:r>
        <w:t xml:space="preserve">Koffi, A., &amp; Mensah, P. (2021).</w:t>
      </w:r>
      <w:r>
        <w:t xml:space="preserve"> </w:t>
      </w:r>
      <w:r>
        <w:rPr>
          <w:iCs/>
          <w:i/>
        </w:rPr>
        <w:t xml:space="preserve">Infectious Disease Protocols for Pre-Hospital Care in West Africa.</w:t>
      </w:r>
      <w:r>
        <w:t xml:space="preserve"> </w:t>
      </w:r>
      <w:r>
        <w:t xml:space="preserve">West African Medical Journal, 40(4), 155-168.</w:t>
      </w:r>
    </w:p>
    <w:p>
      <w:pPr>
        <w:pStyle w:val="BodyText"/>
      </w:pPr>
      <w:r>
        <w:t xml:space="preserve">Given the epidemiological profile of the Ivory Coast, paramedics in Abidjan must be proficient in managing infectious diseases. This paper outlines specific protocols for handling cases of malaria, Ebola, and other endemic diseases in the pre-hospital setting. It is a critical resource for ensuring the safety of paramedics and preventing the spread of infection during transport. The authors provide practical guidelines for personal protective equipment (PPE) usage in resource-limited environments.</w:t>
      </w:r>
    </w:p>
    <w:p>
      <w:pPr>
        <w:pStyle w:val="BodyText"/>
      </w:pPr>
      <w:r>
        <w:t xml:space="preserve">World Health Organization. (2022).</w:t>
      </w:r>
      <w:r>
        <w:t xml:space="preserve"> </w:t>
      </w:r>
      <w:r>
        <w:rPr>
          <w:iCs/>
          <w:i/>
        </w:rPr>
        <w:t xml:space="preserve">Emergency Care Systems in Low- and Middle-Income Countries: Lessons from Abidjan.</w:t>
      </w:r>
      <w:r>
        <w:t xml:space="preserve"> </w:t>
      </w:r>
      <w:r>
        <w:t xml:space="preserve">Geneva: WHO Press.</w:t>
      </w:r>
    </w:p>
    <w:p>
      <w:pPr>
        <w:pStyle w:val="BodyText"/>
      </w:pPr>
      <w:r>
        <w:t xml:space="preserve">This report offers a global perspective on the development of emergency care systems, using Abidjan as a key case study. It evaluates the progress made in establishing a formal paramedic corps in the city. The report is valuable for policymakers and paramedic leaders in the Ivory Coast, as it compares local practices with international best practices. It underscores the importance of sustainable funding and continuous professional development for paramedics to maintain high standards of care in Abidjan.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Abidjan, Ivory Coast</dc:title>
  <dc:creator/>
  <dc:language>en</dc:language>
  <cp:keywords/>
  <dcterms:created xsi:type="dcterms:W3CDTF">2026-08-07T02:14:51Z</dcterms:created>
  <dcterms:modified xsi:type="dcterms:W3CDTF">2026-08-07T02:14:51Z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