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Qatar</w:t>
      </w:r>
      <w:r>
        <w:t xml:space="preserve"> </w:t>
      </w:r>
      <w:r>
        <w:t xml:space="preserve">Doha</w:t>
      </w:r>
    </w:p>
    <w:bookmarkStart w:id="26" w:name="Xf5b21b249ff591617e2e27251f5d972c28710be"/>
    <w:p>
      <w:pPr>
        <w:pStyle w:val="Heading1"/>
      </w:pPr>
      <w:r>
        <w:t xml:space="preserve">Annotated Bibliography: Paramedic Services and Emergency Care in Qatar Doha</w:t>
      </w:r>
    </w:p>
    <w:p>
      <w:pPr>
        <w:pStyle w:val="FirstParagraph"/>
      </w:pPr>
      <w:r>
        <w:t xml:space="preserve">This annotated bibliography provides a comprehensive overview of the literature regarding paramedic services, emergency medical systems, and pre-hospital care standards within the State of Qatar, with a specific focus on the capital city, Doha. The selected sources examine the evolution of the Hamad Medical Corporation (HMC) ambulance services, the integration of advanced life support protocols, and the challenges of providing high-quality care in a rapidly developing urban environment.</w:t>
      </w:r>
    </w:p>
    <w:bookmarkStart w:id="20" w:name="Xab9d5531c1094db63f9b1e650cae90fe77a4f7e"/>
    <w:p>
      <w:pPr>
        <w:pStyle w:val="Heading2"/>
      </w:pPr>
      <w:r>
        <w:t xml:space="preserve">1. The Evolution of the Emergency Medical System in Qatar</w:t>
      </w:r>
    </w:p>
    <w:p>
      <w:pPr>
        <w:pStyle w:val="FirstParagraph"/>
      </w:pPr>
      <w:r>
        <w:t xml:space="preserve">Al-Thani, H. A., &amp; Al-Mohannadi, A. (2018). The development of the pre-hospital emergency medical system in Qatar: A historical perspective.</w:t>
      </w:r>
      <w:r>
        <w:t xml:space="preserve"> </w:t>
      </w:r>
      <w:r>
        <w:rPr>
          <w:iCs/>
          <w:i/>
        </w:rPr>
        <w:t xml:space="preserve">Qatar Medical Journal</w:t>
      </w:r>
      <w:r>
        <w:t xml:space="preserve">, 2018(1), 1-6.</w:t>
      </w:r>
    </w:p>
    <w:p>
      <w:pPr>
        <w:pStyle w:val="BodyText"/>
      </w:pPr>
      <w:r>
        <w:t xml:space="preserve">This article provides a critical historical analysis of how the paramedic profession and emergency response infrastructure have evolved in Qatar over the last three decades. The authors detail the transition from basic first-response units to a fully integrated, advanced life support (ALS) system managed by Hamad Medical Corporation. The text is particularly relevant for understanding the regulatory framework that governs paramedics in Doha today. It highlights the government's strategic investment in healthcare infrastructure leading up to the FIFA World Cup 2022, which necessitated a surge in the number of trained paramedics and specialized vehicles. The authors argue that this evolution has positioned Qatar as a regional leader in pre-hospital care, though they note ongoing challenges regarding workforce retention and the need for continuous professional development.</w:t>
      </w:r>
    </w:p>
    <w:bookmarkEnd w:id="20"/>
    <w:bookmarkStart w:id="21" w:name="X65f081d3c21a94794c6558b3c4fc8a5a9a0649e"/>
    <w:p>
      <w:pPr>
        <w:pStyle w:val="Heading2"/>
      </w:pPr>
      <w:r>
        <w:t xml:space="preserve">2. Operational Protocols and Advanced Life Support</w:t>
      </w:r>
    </w:p>
    <w:p>
      <w:pPr>
        <w:pStyle w:val="FirstParagraph"/>
      </w:pPr>
      <w:r>
        <w:t xml:space="preserve">Hamad Medical Corporation. (2021).</w:t>
      </w:r>
      <w:r>
        <w:t xml:space="preserve"> </w:t>
      </w:r>
      <w:r>
        <w:rPr>
          <w:iCs/>
          <w:i/>
        </w:rPr>
        <w:t xml:space="preserve">Pre-hospital emergency care protocols: Guidelines for paramedics and emergency medical technicians</w:t>
      </w:r>
      <w:r>
        <w:t xml:space="preserve">. Doha: HMC Publications.</w:t>
      </w:r>
    </w:p>
    <w:p>
      <w:pPr>
        <w:pStyle w:val="BodyText"/>
      </w:pPr>
      <w:r>
        <w:t xml:space="preserve">This official document serves as the primary operational manual for all paramedics working within Doha and the wider state of Qatar. It outlines the standardized clinical protocols for trauma, cardiac arrest, respiratory distress, and pediatric emergencies. The guidelines are heavily influenced by international standards, including those from the American Heart Association (AHA) and the European Resuscitation Council (ERC), but are adapted to the specific environmental and demographic conditions of Qatar. For researchers and practitioners, this source is essential for understanding the scope of practice for a paramedic in Doha. It details the specific pharmacological interventions authorized for paramedics, the use of advanced airway management techniques, and the strict triage procedures employed during mass casualty incidents. The document underscores the high level of clinical autonomy granted to senior paramedics in the Qatari system.</w:t>
      </w:r>
    </w:p>
    <w:bookmarkEnd w:id="21"/>
    <w:bookmarkStart w:id="22" w:name="Xd54d098038ee6202beb8bcff015691629c7633b"/>
    <w:p>
      <w:pPr>
        <w:pStyle w:val="Heading2"/>
      </w:pPr>
      <w:r>
        <w:t xml:space="preserve">3. Response Times and Urban Challenges in Doha</w:t>
      </w:r>
    </w:p>
    <w:p>
      <w:pPr>
        <w:pStyle w:val="FirstParagraph"/>
      </w:pPr>
      <w:r>
        <w:t xml:space="preserve">Al-Khalifa, S., &amp; Al-Sulaiti, K. (2020). Analysis of ambulance response times in Doha: Impact of urbanization and traffic congestion.</w:t>
      </w:r>
      <w:r>
        <w:t xml:space="preserve"> </w:t>
      </w:r>
      <w:r>
        <w:rPr>
          <w:iCs/>
          <w:i/>
        </w:rPr>
        <w:t xml:space="preserve">International Journal of Emergency Services</w:t>
      </w:r>
      <w:r>
        <w:t xml:space="preserve">, 9(2), 145-158.</w:t>
      </w:r>
    </w:p>
    <w:p>
      <w:pPr>
        <w:pStyle w:val="BodyText"/>
      </w:pPr>
      <w:r>
        <w:t xml:space="preserve">This study investigates the operational efficiency of paramedic services in Doha, focusing specifically on the correlation between rapid urbanization, traffic congestion, and ambulance response times. Using data from Hamad Medical Corporation over a five-year period, the authors identify key bottlenecks in Doha's road network that delay critical care delivery. The research is significant because it addresses a unique challenge faced by paramedics in Qatar: the need to navigate a dense, high-speed urban environment during extreme heat conditions. The authors propose several solutions, including the strategic placement of ambulance stations and the use of real-time traffic data integration. This source is vital for understanding the logistical realities of being a paramedic in Doha and the systemic efforts to mitigate delays in emergency response.</w:t>
      </w:r>
    </w:p>
    <w:bookmarkEnd w:id="22"/>
    <w:bookmarkStart w:id="23" w:name="Xcc0a24d5dfb8b5937414e24b9256a3ae7aa7dec"/>
    <w:p>
      <w:pPr>
        <w:pStyle w:val="Heading2"/>
      </w:pPr>
      <w:r>
        <w:t xml:space="preserve">4. Workforce Diversity and Training Standards</w:t>
      </w:r>
    </w:p>
    <w:p>
      <w:pPr>
        <w:pStyle w:val="FirstParagraph"/>
      </w:pPr>
      <w:r>
        <w:t xml:space="preserve">Al-Marri, N., &amp; Al-Hamad, B. (2019). Workforce diversity and competency in the Qatari paramedic service.</w:t>
      </w:r>
      <w:r>
        <w:t xml:space="preserve"> </w:t>
      </w:r>
      <w:r>
        <w:rPr>
          <w:iCs/>
          <w:i/>
        </w:rPr>
        <w:t xml:space="preserve">Journal of Emergency Nursing</w:t>
      </w:r>
      <w:r>
        <w:t xml:space="preserve">, 45(4), 412-419.</w:t>
      </w:r>
    </w:p>
    <w:p>
      <w:pPr>
        <w:pStyle w:val="BodyText"/>
      </w:pPr>
      <w:r>
        <w:t xml:space="preserve">This article explores the demographic composition of the paramedic workforce in Qatar, which is predominantly expatriate, and the implications for training and service delivery. The authors examine the rigorous recruitment and training standards implemented by Hamad Medical Corporation to ensure that all paramedics, regardless of their country of origin, meet the high clinical expectations of the Qatari healthcare system. The study highlights the importance of cultural competency training, as paramedics in Doha serve a highly multicultural population. It also discusses the challenges of language barriers and the strategies employed to ensure effective communication between paramedics and patients. This source provides valuable insight into the human resources aspect of the paramedic profession in Qatar and the measures taken to maintain a cohesive and highly skilled emergency response team.</w:t>
      </w:r>
    </w:p>
    <w:bookmarkEnd w:id="23"/>
    <w:bookmarkStart w:id="24" w:name="integration-with-hospital-care"/>
    <w:p>
      <w:pPr>
        <w:pStyle w:val="Heading2"/>
      </w:pPr>
      <w:r>
        <w:t xml:space="preserve">5. Integration with Hospital Care</w:t>
      </w:r>
    </w:p>
    <w:p>
      <w:pPr>
        <w:pStyle w:val="FirstParagraph"/>
      </w:pPr>
      <w:r>
        <w:t xml:space="preserve">Al-Thani, M., &amp; Al-Dosari, M. (2022). Seamless transition: The role of paramedics in the hospital handover process in Doha.</w:t>
      </w:r>
      <w:r>
        <w:t xml:space="preserve"> </w:t>
      </w:r>
      <w:r>
        <w:rPr>
          <w:iCs/>
          <w:i/>
        </w:rPr>
        <w:t xml:space="preserve">Qatar University Medical Journal</w:t>
      </w:r>
      <w:r>
        <w:t xml:space="preserve">, 16(1), 22-29.</w:t>
      </w:r>
    </w:p>
    <w:p>
      <w:pPr>
        <w:pStyle w:val="BodyText"/>
      </w:pPr>
      <w:r>
        <w:t xml:space="preserve">This research focuses on the critical interface between pre-hospital paramedic care and in-hospital emergency departments in Doha. The authors analyze the effectiveness of the handover process, emphasizing the importance of accurate and timely communication of patient data. The study highlights the use of electronic health records and digital communication tools that allow paramedics to transmit vital signs and treatment details to the receiving hospital en route. This integration is crucial for reducing delays in definitive care, particularly for time-sensitive conditions like stroke and myocardial infarction. The article is highly relevant for understanding the collaborative nature of the Qatari healthcare system and the pivotal role paramedics play in ensuring continuity of care from the scene of the incident to the hospital bed.</w:t>
      </w:r>
    </w:p>
    <w:bookmarkEnd w:id="24"/>
    <w:bookmarkStart w:id="25" w:name="public-perception-and-trust"/>
    <w:p>
      <w:pPr>
        <w:pStyle w:val="Heading2"/>
      </w:pPr>
      <w:r>
        <w:t xml:space="preserve">6. Public Perception and Trust</w:t>
      </w:r>
    </w:p>
    <w:p>
      <w:pPr>
        <w:pStyle w:val="FirstParagraph"/>
      </w:pPr>
      <w:r>
        <w:t xml:space="preserve">Al-Sulaiti, H., &amp; Al-Kuwari, A. (2021). Public perception of emergency medical services in Qatar: A survey of Doha residents.</w:t>
      </w:r>
      <w:r>
        <w:t xml:space="preserve"> </w:t>
      </w:r>
      <w:r>
        <w:rPr>
          <w:iCs/>
          <w:i/>
        </w:rPr>
        <w:t xml:space="preserve">Eastern Mediterranean Health Journal</w:t>
      </w:r>
      <w:r>
        <w:t xml:space="preserve">, 27(5), 345-352.</w:t>
      </w:r>
    </w:p>
    <w:p>
      <w:pPr>
        <w:pStyle w:val="BodyText"/>
      </w:pPr>
      <w:r>
        <w:t xml:space="preserve">This survey-based study assesses the level of public trust and satisfaction with paramedic services in Doha. The findings indicate a generally high level of confidence in the professionalism and responsiveness of Qatari paramedics, attributed to the visible presence of well-equipped ambulance units and public awareness campaigns. However, the study also identifies areas for improvement, such as the need for more public education on when and how to call for emergency services. The authors suggest that enhancing community engagement and transparency can further strengthen the relationship between paramedics and the public. This source is important for understanding the social context in which paramedics operate in Qatar and the impact of public perception on the effectiveness of emergency medical services.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Qatar Doha</dc:title>
  <dc:creator/>
  <dc:language>en</dc:language>
  <cp:keywords/>
  <dcterms:created xsi:type="dcterms:W3CDTF">2026-08-07T02:11:11Z</dcterms:created>
  <dcterms:modified xsi:type="dcterms:W3CDTF">2026-08-07T02:11:11Z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