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Paramedic</w:t>
      </w:r>
      <w:r>
        <w:t xml:space="preserve"> </w:t>
      </w:r>
      <w:r>
        <w:t xml:space="preserve">Services</w:t>
      </w:r>
      <w:r>
        <w:t xml:space="preserve"> </w:t>
      </w:r>
      <w:r>
        <w:t xml:space="preserve">in</w:t>
      </w:r>
      <w:r>
        <w:t xml:space="preserve"> </w:t>
      </w:r>
      <w:r>
        <w:t xml:space="preserve">Cape</w:t>
      </w:r>
      <w:r>
        <w:t xml:space="preserve"> </w:t>
      </w:r>
      <w:r>
        <w:t xml:space="preserve">Town,</w:t>
      </w:r>
      <w:r>
        <w:t xml:space="preserve"> </w:t>
      </w:r>
      <w:r>
        <w:t xml:space="preserve">South</w:t>
      </w:r>
      <w:r>
        <w:t xml:space="preserve"> </w:t>
      </w:r>
      <w:r>
        <w:t xml:space="preserve">Africa</w:t>
      </w:r>
    </w:p>
    <w:bookmarkStart w:id="24" w:name="Xdb2589e968edcd25b040e75bc67ed2ec0be2beb"/>
    <w:p>
      <w:pPr>
        <w:pStyle w:val="Heading1"/>
      </w:pPr>
      <w:r>
        <w:t xml:space="preserve">Annotated Bibliography: The Paramedic Profession and Emergency Medical Services in Cape Town, South Africa</w:t>
      </w:r>
    </w:p>
    <w:p>
      <w:pPr>
        <w:pStyle w:val="FirstParagraph"/>
      </w:pPr>
      <w:r>
        <w:t xml:space="preserve">This annotated bibliography provides a comprehensive overview of the literature surrounding the paramedic profession within the specific context of Cape Town, South Africa. It addresses the regulatory frameworks, operational challenges, public-private partnerships, and the evolving scope of practice for paramedics in the Western Cape province.</w:t>
      </w:r>
    </w:p>
    <w:bookmarkStart w:id="20" w:name="Xf8c719d2ef2d44dc8d18bff52a09f4554478458"/>
    <w:p>
      <w:pPr>
        <w:pStyle w:val="Heading2"/>
      </w:pPr>
      <w:r>
        <w:t xml:space="preserve">Regulatory Frameworks and Professional Standards</w:t>
      </w:r>
    </w:p>
    <w:p>
      <w:pPr>
        <w:pStyle w:val="FirstParagraph"/>
      </w:pPr>
      <w:r>
        <w:t xml:space="preserve">Health Professions Council of South Africa (HPCSA). (2016).</w:t>
      </w:r>
      <w:r>
        <w:t xml:space="preserve"> </w:t>
      </w:r>
      <w:r>
        <w:rPr>
          <w:iCs/>
          <w:i/>
        </w:rPr>
        <w:t xml:space="preserve">Scope of Practice: Emergency Medical Care Practitioner</w:t>
      </w:r>
      <w:r>
        <w:t xml:space="preserve">. Pretoria: HPCSA.</w:t>
      </w:r>
    </w:p>
    <w:p>
      <w:pPr>
        <w:pStyle w:val="BodyText"/>
      </w:pPr>
      <w:r>
        <w:t xml:space="preserve">This foundational document outlines the legal scope of practice for paramedics, referred to as Emergency Medical Care Practitioners (EMCPs) in South Africa. For paramedics operating in Cape Town, this document is critical as it defines the clinical interventions permitted under the National Health Act. It details the requirements for advanced life support and the specific competencies required to practice within the high-density urban environment of Cape Town. The annotation highlights the importance of adhering to these national standards while navigating local municipal bylaws.</w:t>
      </w:r>
    </w:p>
    <w:p>
      <w:pPr>
        <w:pStyle w:val="BodyText"/>
      </w:pPr>
      <w:r>
        <w:t xml:space="preserve">National Department of Health. (2015).</w:t>
      </w:r>
      <w:r>
        <w:t xml:space="preserve"> </w:t>
      </w:r>
      <w:r>
        <w:rPr>
          <w:iCs/>
          <w:i/>
        </w:rPr>
        <w:t xml:space="preserve">Emergency Medical Services (EMS) Policy Framework</w:t>
      </w:r>
      <w:r>
        <w:t xml:space="preserve">. Pretoria: Government Printer.</w:t>
      </w:r>
    </w:p>
    <w:p>
      <w:pPr>
        <w:pStyle w:val="BodyText"/>
      </w:pPr>
      <w:r>
        <w:t xml:space="preserve">This policy framework establishes the strategic direction for EMS in South Africa. It is particularly relevant to Cape Town as it addresses the integration of public and private EMS providers. The document discusses the tiered response system, which is vital for managing the diverse geographic challenges of Cape Town, from the flatlands of the city bowl to the remote areas of the Cape Flats. It provides the legislative backing for the collaboration between the City of Cape Town’s EMS and private ambulance services.</w:t>
      </w:r>
    </w:p>
    <w:bookmarkEnd w:id="20"/>
    <w:bookmarkStart w:id="21" w:name="Xbfc53089e2c916615c848746e1d7aeba59c804d"/>
    <w:p>
      <w:pPr>
        <w:pStyle w:val="Heading2"/>
      </w:pPr>
      <w:r>
        <w:t xml:space="preserve">Operational Challenges and Public Health Context</w:t>
      </w:r>
    </w:p>
    <w:p>
      <w:pPr>
        <w:pStyle w:val="FirstParagraph"/>
      </w:pPr>
      <w:r>
        <w:t xml:space="preserve">Breetzke, G., &amp; van der Merwe, A. (2018). "Challenges facing Emergency Medical Services in South Africa: A Cape Town perspective."</w:t>
      </w:r>
      <w:r>
        <w:t xml:space="preserve"> </w:t>
      </w:r>
      <w:r>
        <w:rPr>
          <w:iCs/>
          <w:i/>
        </w:rPr>
        <w:t xml:space="preserve">African Journal of Emergency Medicine</w:t>
      </w:r>
      <w:r>
        <w:t xml:space="preserve">, 8(3), 112-118.</w:t>
      </w:r>
    </w:p>
    <w:p>
      <w:pPr>
        <w:pStyle w:val="BodyText"/>
      </w:pPr>
      <w:r>
        <w:t xml:space="preserve">This peer-reviewed article offers a critical analysis of the operational hurdles faced by paramedics in Cape Town. It specifically addresses issues such as traffic congestion, which significantly impacts response times in the city center, and the high prevalence of trauma cases due to road accidents and interpersonal violence. The authors argue that the current infrastructure is strained by the dual burden of communicable and non-communicable diseases. This source is essential for understanding the daily realities of paramedic work in the Western Cape.</w:t>
      </w:r>
    </w:p>
    <w:p>
      <w:pPr>
        <w:pStyle w:val="BodyText"/>
      </w:pPr>
      <w:r>
        <w:t xml:space="preserve">City of Cape Town. (2020).</w:t>
      </w:r>
      <w:r>
        <w:t xml:space="preserve"> </w:t>
      </w:r>
      <w:r>
        <w:rPr>
          <w:iCs/>
          <w:i/>
        </w:rPr>
        <w:t xml:space="preserve">Emergency Medical Services Annual Report</w:t>
      </w:r>
      <w:r>
        <w:t xml:space="preserve">. Cape Town: City of Cape Town.</w:t>
      </w:r>
    </w:p>
    <w:p>
      <w:pPr>
        <w:pStyle w:val="BodyText"/>
      </w:pPr>
      <w:r>
        <w:t xml:space="preserve">This official report provides statistical data on call volumes, response times, and resource allocation for the municipal EMS in Cape Town. It highlights the disparity in service delivery between affluent suburbs and underserved townships. The report is a valuable resource for understanding the logistical complexities of deploying paramedics across a city with such varied socioeconomic landscapes. It also details the city’s initiatives to improve fleet maintenance and paramedic training.</w:t>
      </w:r>
    </w:p>
    <w:bookmarkEnd w:id="21"/>
    <w:bookmarkStart w:id="22" w:name="X7be84aeb162981effb98c8888926aa5acfec2e6"/>
    <w:p>
      <w:pPr>
        <w:pStyle w:val="Heading2"/>
      </w:pPr>
      <w:r>
        <w:t xml:space="preserve">Education, Training, and Professional Development</w:t>
      </w:r>
    </w:p>
    <w:p>
      <w:pPr>
        <w:pStyle w:val="FirstParagraph"/>
      </w:pPr>
      <w:r>
        <w:t xml:space="preserve">University of Cape Town (UCT). (2019).</w:t>
      </w:r>
      <w:r>
        <w:t xml:space="preserve"> </w:t>
      </w:r>
      <w:r>
        <w:rPr>
          <w:iCs/>
          <w:i/>
        </w:rPr>
        <w:t xml:space="preserve">Curriculum for the Bachelor of Science in Emergency Medical Care</w:t>
      </w:r>
      <w:r>
        <w:t xml:space="preserve">. Cape Town: UCT Faculty of Health Sciences.</w:t>
      </w:r>
    </w:p>
    <w:p>
      <w:pPr>
        <w:pStyle w:val="BodyText"/>
      </w:pPr>
      <w:r>
        <w:t xml:space="preserve">This document outlines the academic requirements for becoming a paramedic in South Africa, specifically through one of the country’s leading institutions. It emphasizes the need for a strong foundation in both clinical skills and community health awareness. For Cape Town, this curriculum is designed to prepare students for the unique epidemiological profile of the region, including high rates of tuberculosis and HIV/AIDS. It serves as a benchmark for the quality of education required to produce competent paramedics.</w:t>
      </w:r>
    </w:p>
    <w:p>
      <w:pPr>
        <w:pStyle w:val="BodyText"/>
      </w:pPr>
      <w:r>
        <w:t xml:space="preserve">South African Society for Emergency Medicine and Trauma (SAEMT). (2021).</w:t>
      </w:r>
      <w:r>
        <w:t xml:space="preserve"> </w:t>
      </w:r>
      <w:r>
        <w:rPr>
          <w:iCs/>
          <w:i/>
        </w:rPr>
        <w:t xml:space="preserve">Guidelines for Pre-Hospital Trauma Care</w:t>
      </w:r>
      <w:r>
        <w:t xml:space="preserve">. Cape Town: SAEMT.</w:t>
      </w:r>
    </w:p>
    <w:p>
      <w:pPr>
        <w:pStyle w:val="BodyText"/>
      </w:pPr>
      <w:r>
        <w:t xml:space="preserve">This guideline document provides evidence-based protocols for trauma management in the pre-hospital setting. Given Cape Town’s high incidence of road traffic accidents and violent crime, these guidelines are crucial for paramedics. The document addresses the management of severe bleeding, spinal injuries, and head trauma, ensuring that paramedics in Cape Town are equipped with the latest clinical knowledge to improve patient outcomes.</w:t>
      </w:r>
    </w:p>
    <w:bookmarkEnd w:id="22"/>
    <w:bookmarkStart w:id="23" w:name="X3288740900d28ff0e05540a2f883844af986ec8"/>
    <w:p>
      <w:pPr>
        <w:pStyle w:val="Heading2"/>
      </w:pPr>
      <w:r>
        <w:t xml:space="preserve">Public-Private Partnerships and Service Delivery</w:t>
      </w:r>
    </w:p>
    <w:p>
      <w:pPr>
        <w:pStyle w:val="FirstParagraph"/>
      </w:pPr>
      <w:r>
        <w:t xml:space="preserve">Muller, R., &amp; Smith, J. (2017). "Public-Private Partnerships in Emergency Medical Services: The Cape Town Model."</w:t>
      </w:r>
      <w:r>
        <w:t xml:space="preserve"> </w:t>
      </w:r>
      <w:r>
        <w:rPr>
          <w:iCs/>
          <w:i/>
        </w:rPr>
        <w:t xml:space="preserve">Journal of Health Administration</w:t>
      </w:r>
      <w:r>
        <w:t xml:space="preserve">, 12(4), 45-52.</w:t>
      </w:r>
    </w:p>
    <w:p>
      <w:pPr>
        <w:pStyle w:val="BodyText"/>
      </w:pPr>
      <w:r>
        <w:t xml:space="preserve">This article examines the collaborative model between the City of Cape Town and private ambulance providers. It analyzes how this partnership helps to mitigate the shortage of public resources and ensures broader coverage across the metropolitan area. The authors discuss the challenges of coordination and communication between different agencies. This source is vital for understanding the structural dynamics of EMS in Cape Town and the role of paramedics within this hybrid system.</w:t>
      </w:r>
    </w:p>
    <w:p>
      <w:pPr>
        <w:pStyle w:val="BodyText"/>
      </w:pPr>
      <w:r>
        <w:t xml:space="preserve">Western Cape Government Health. (2022).</w:t>
      </w:r>
      <w:r>
        <w:t xml:space="preserve"> </w:t>
      </w:r>
      <w:r>
        <w:rPr>
          <w:iCs/>
          <w:i/>
        </w:rPr>
        <w:t xml:space="preserve">Strategic Plan for Emergency Medical Services</w:t>
      </w:r>
      <w:r>
        <w:t xml:space="preserve">. Cape Town: WC Government.</w:t>
      </w:r>
    </w:p>
    <w:p>
      <w:pPr>
        <w:pStyle w:val="BodyText"/>
      </w:pPr>
      <w:r>
        <w:t xml:space="preserve">This strategic plan outlines the provincial government’s vision for improving EMS in the Western Cape. It focuses on enhancing the skills of paramedics, upgrading ambulance fleets, and improving data collection systems. The plan acknowledges the specific needs of Cape Town’s growing population and aims to reduce response times in underserved areas. It is a key document for policymakers and paramedic leaders looking to shape the future of emergency care in the region.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Paramedic Services in Cape Town, South Africa</dc:title>
  <dc:creator/>
  <dc:language>en</dc:language>
  <cp:keywords/>
  <dcterms:created xsi:type="dcterms:W3CDTF">2026-08-07T07:20:23Z</dcterms:created>
  <dcterms:modified xsi:type="dcterms:W3CDTF">2026-08-07T07:20:23Z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