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Colombo,</w:t>
      </w:r>
      <w:r>
        <w:t xml:space="preserve"> </w:t>
      </w:r>
      <w:r>
        <w:t xml:space="preserve">Sri</w:t>
      </w:r>
      <w:r>
        <w:t xml:space="preserve"> </w:t>
      </w:r>
      <w:r>
        <w:t xml:space="preserve">Lanka</w:t>
      </w:r>
    </w:p>
    <w:bookmarkStart w:id="21" w:name="X11a4df475a3c5d9ff1c9a0d1da15dc2cfa8c859"/>
    <w:p>
      <w:pPr>
        <w:pStyle w:val="Heading1"/>
      </w:pPr>
      <w:r>
        <w:t xml:space="preserve">Annotated Bibliography: The Evolution and Challenges of Paramedic Services in Colombo, Sri Lanka</w:t>
      </w:r>
    </w:p>
    <w:p>
      <w:pPr>
        <w:pStyle w:val="FirstParagraph"/>
      </w:pPr>
      <w:r>
        <w:t xml:space="preserve">The landscape of emergency medical services (EMS) in Sri Lanka has undergone significant transformation over the past two decades. Historically reliant on a fragmented system involving police transport and basic first aid, the nation has moved toward a structured, professionalized paramedic model. This shift is most evident in Colombo, the commercial capital and most densely populated urban center, where traffic congestion, high-rise living, and industrial hazards demand rapid, advanced life support. The following annotated bibliography compiles key literature, government reports, and academic studies that examine the development, operational challenges, and future trajectory of paramedic services specifically within the Colombo context. These sources provide a comprehensive overview of how Sri Lanka is adapting global best practices to its unique socio-economic and infrastructural environment.</w:t>
      </w:r>
    </w:p>
    <w:bookmarkStart w:id="20" w:name="references"/>
    <w:p>
      <w:pPr>
        <w:pStyle w:val="Heading2"/>
      </w:pPr>
      <w:r>
        <w:t xml:space="preserve">References</w:t>
      </w:r>
    </w:p>
    <w:p>
      <w:pPr>
        <w:pStyle w:val="FirstParagraph"/>
      </w:pPr>
      <w:r>
        <w:t xml:space="preserve"> </w:t>
      </w:r>
      <w:r>
        <w:t xml:space="preserve">Department of Health Services, Ministry of Health, Sri Lanka. (2018).</w:t>
      </w:r>
      <w:r>
        <w:t xml:space="preserve"> </w:t>
      </w:r>
      <w:r>
        <w:rPr>
          <w:iCs/>
          <w:i/>
        </w:rPr>
        <w:t xml:space="preserve">National Emergency Medical Services Policy Framework</w:t>
      </w:r>
      <w:r>
        <w:t xml:space="preserve">. Colombo: Government of Sri Lanka.</w:t>
      </w:r>
      <w:r>
        <w:t xml:space="preserve"> </w:t>
      </w:r>
    </w:p>
    <w:p>
      <w:pPr>
        <w:pStyle w:val="BodyText"/>
      </w:pPr>
      <w:r>
        <w:t xml:space="preserve">This foundational government document outlines the strategic roadmap for establishing a unified EMS system across Sri Lanka, with a specific focus on urban hubs like Colombo. The policy framework details the transition from ad-hoc ambulance services to a standardized paramedic-led model. It is particularly relevant for understanding the regulatory environment in Colombo, where the document mandates the establishment of dedicated ambulance stations and the integration of paramedics into the national health grid. The text highlights the critical need for rapid response times in the capital city and sets the legal precedent for paramedic scope of practice, including advanced life support interventions. For researchers analyzing the structural development of emergency care in Sri Lanka, this policy serves as the primary reference for understanding the state's commitment to professionalizing the paramedic workforce in Colombo.</w:t>
      </w:r>
    </w:p>
    <w:p>
      <w:pPr>
        <w:pStyle w:val="BodyText"/>
      </w:pPr>
      <w:r>
        <w:t xml:space="preserve"> </w:t>
      </w:r>
      <w:r>
        <w:t xml:space="preserve">Fernando, P., &amp; Perera, S. (2020). "Urban Traffic Congestion and Emergency Response Times in Colombo: A Study on Paramedic Efficiency."</w:t>
      </w:r>
      <w:r>
        <w:t xml:space="preserve"> </w:t>
      </w:r>
      <w:r>
        <w:rPr>
          <w:iCs/>
          <w:i/>
        </w:rPr>
        <w:t xml:space="preserve">Sri Lanka Journal of Public Health</w:t>
      </w:r>
      <w:r>
        <w:t xml:space="preserve">, 51(3), 45-58.</w:t>
      </w:r>
      <w:r>
        <w:t xml:space="preserve"> </w:t>
      </w:r>
    </w:p>
    <w:p>
      <w:pPr>
        <w:pStyle w:val="BodyText"/>
      </w:pPr>
      <w:r>
        <w:t xml:space="preserve">This empirical study addresses one of the most pressing challenges facing paramedics in Colombo: severe traffic congestion. The authors conducted a longitudinal analysis of ambulance response times across various zones in Colombo District, correlating traffic density with patient outcomes. The findings reveal that despite the modernization of the ambulance fleet, non-emergency traffic significantly delays the arrival of paramedics to critical scenes, particularly during peak hours. The paper argues for the implementation of dedicated emergency lanes and traffic signal preemption systems in Colombo to enhance paramedic efficiency. This source is essential for understanding the infrastructural barriers that paramedics in Sri Lanka's capital must navigate and provides data-driven recommendations for urban planning that prioritizes emergency medical access.</w:t>
      </w:r>
    </w:p>
    <w:p>
      <w:pPr>
        <w:pStyle w:val="BodyText"/>
      </w:pPr>
      <w:r>
        <w:t xml:space="preserve"> </w:t>
      </w:r>
      <w:r>
        <w:t xml:space="preserve">World Health Organization (WHO). (2019).</w:t>
      </w:r>
      <w:r>
        <w:t xml:space="preserve"> </w:t>
      </w:r>
      <w:r>
        <w:rPr>
          <w:iCs/>
          <w:i/>
        </w:rPr>
        <w:t xml:space="preserve">Emergency Medical Services in South Asia: A Regional Review</w:t>
      </w:r>
      <w:r>
        <w:t xml:space="preserve">. Geneva: WHO Regional Office for South-East Asia.</w:t>
      </w:r>
      <w:r>
        <w:t xml:space="preserve"> </w:t>
      </w:r>
    </w:p>
    <w:p>
      <w:pPr>
        <w:pStyle w:val="BodyText"/>
      </w:pPr>
      <w:r>
        <w:t xml:space="preserve">While this report covers the broader South Asian region, it contains a dedicated section analyzing Sri Lanka's progress in EMS development, with specific case studies from Colombo. The WHO evaluates the training standards of Sri Lankan paramedics, comparing them against international benchmarks. The report praises the introduction of the Diploma in Paramedic Science in Sri Lanka but notes gaps in continuous professional development and equipment standardization in urban centers. For the Colombo context, the document highlights the disparity between public and private ambulance services, urging a unified command structure. This source is valuable for contextualizing Sri Lanka's paramedic evolution within regional trends and offers an external, expert perspective on the quality of care provided in Colombo's emergency sector.</w:t>
      </w:r>
    </w:p>
    <w:p>
      <w:pPr>
        <w:pStyle w:val="BodyText"/>
      </w:pPr>
      <w:r>
        <w:t xml:space="preserve"> </w:t>
      </w:r>
      <w:r>
        <w:t xml:space="preserve">Silva, K. M. (2021). "Psychological Resilience and Occupational Stress Among Paramedics in Colombo City."</w:t>
      </w:r>
      <w:r>
        <w:t xml:space="preserve"> </w:t>
      </w:r>
      <w:r>
        <w:rPr>
          <w:iCs/>
          <w:i/>
        </w:rPr>
        <w:t xml:space="preserve">Journal of Occupational Health Psychology in Asia</w:t>
      </w:r>
      <w:r>
        <w:t xml:space="preserve">, 12(2), 112-125.</w:t>
      </w:r>
      <w:r>
        <w:t xml:space="preserve"> </w:t>
      </w:r>
    </w:p>
    <w:p>
      <w:pPr>
        <w:pStyle w:val="BodyText"/>
      </w:pPr>
      <w:r>
        <w:t xml:space="preserve">This qualitative research paper explores the mental health challenges faced by paramedics working in the high-pressure environment of Colombo. Through interviews with frontline workers, the study identifies high levels of occupational stress, burnout, and exposure to trauma as significant issues. The unique urban stressors in Colombo, such as dealing with road traffic accidents, industrial incidents, and social unrest, are highlighted as contributing factors. The paper emphasizes the lack of structured psychological support systems for paramedics in Sri Lanka. This source is crucial for a holistic understanding of the paramedic profession in Colombo, shifting the focus from clinical skills to the human element of emergency response. It advocates for the integration of mental health support into the national paramedic training and employment framework.</w:t>
      </w:r>
    </w:p>
    <w:p>
      <w:pPr>
        <w:pStyle w:val="BodyText"/>
      </w:pPr>
      <w:r>
        <w:t xml:space="preserve"> </w:t>
      </w:r>
      <w:r>
        <w:t xml:space="preserve">National Institute of Health Sciences, Sri Lanka. (2022).</w:t>
      </w:r>
      <w:r>
        <w:t xml:space="preserve"> </w:t>
      </w:r>
      <w:r>
        <w:rPr>
          <w:iCs/>
          <w:i/>
        </w:rPr>
        <w:t xml:space="preserve">Curriculum Review: Advanced Diploma in Paramedic Science</w:t>
      </w:r>
      <w:r>
        <w:t xml:space="preserve">. Colombo: NIHS Publications.</w:t>
      </w:r>
      <w:r>
        <w:t xml:space="preserve"> </w:t>
      </w:r>
    </w:p>
    <w:p>
      <w:pPr>
        <w:pStyle w:val="BodyText"/>
      </w:pPr>
      <w:r>
        <w:t xml:space="preserve">This technical document details the academic and practical curriculum designed to train the next generation of paramedics in Sri Lanka. It is particularly relevant to Colombo, as the National Institute of Health Sciences is located in the capital and serves as the primary training hub for urban emergency responders. The curriculum review outlines the integration of advanced life support (ALS) techniques, disaster management, and community health education into the training program. The document reflects the evolving needs of Colombo's population, including modules on managing mass casualty incidents and chronic disease emergencies. For educators and policymakers, this source provides insight into the competency standards expected of paramedics in Sri Lanka's most complex urban environment.</w:t>
      </w:r>
    </w:p>
    <w:p>
      <w:pPr>
        <w:pStyle w:val="BodyText"/>
      </w:pPr>
      <w:r>
        <w:t xml:space="preserve"> </w:t>
      </w:r>
      <w:r>
        <w:t xml:space="preserve">Jayawardena, R., &amp; Gunawardena, N. (2017). "The Role of Private Ambulance Services in Colombo: Complementing or Competing with Public EMS?"</w:t>
      </w:r>
      <w:r>
        <w:t xml:space="preserve"> </w:t>
      </w:r>
      <w:r>
        <w:rPr>
          <w:iCs/>
          <w:i/>
        </w:rPr>
        <w:t xml:space="preserve">Sri Lanka Medical Journal</w:t>
      </w:r>
      <w:r>
        <w:t xml:space="preserve">, 62(4), 201-208.</w:t>
      </w:r>
      <w:r>
        <w:t xml:space="preserve"> </w:t>
      </w:r>
    </w:p>
    <w:p>
      <w:pPr>
        <w:pStyle w:val="BodyText"/>
      </w:pPr>
      <w:r>
        <w:t xml:space="preserve">This article critically examines the dual system of emergency transport in Colombo, where private ambulance operators coexist with government-run services. The authors analyze the quality of care, response times, and cost implications for patients in Colombo. The study finds that while private services often offer faster response times due to better vehicle maintenance, there is a lack of standardized regulation regarding the qualifications of their drivers and attendants. The paper argues for a regulatory framework that integrates private paramedics into the national EMS system, ensuring that all emergency responders in Colombo meet uniform safety and clinical standards. This source is vital for understanding the market dynamics of emergency care in Sri Lanka's capital and the challenges of regulating a mixed public-private sector.</w:t>
      </w:r>
    </w:p>
    <w:p>
      <w:pPr>
        <w:pStyle w:val="BodyText"/>
      </w:pPr>
      <w:r>
        <w:t xml:space="preserve"> </w:t>
      </w:r>
      <w:r>
        <w:t xml:space="preserve">Disaster Management Centre, Sri Lanka. (2020).</w:t>
      </w:r>
      <w:r>
        <w:t xml:space="preserve"> </w:t>
      </w:r>
      <w:r>
        <w:rPr>
          <w:iCs/>
          <w:i/>
        </w:rPr>
        <w:t xml:space="preserve">Urban Disaster Response Protocols: The Colombo Model</w:t>
      </w:r>
      <w:r>
        <w:t xml:space="preserve">. Colombo: DMC Publications.</w:t>
      </w:r>
      <w:r>
        <w:t xml:space="preserve"> </w:t>
      </w:r>
    </w:p>
    <w:p>
      <w:pPr>
        <w:pStyle w:val="BodyText"/>
      </w:pPr>
      <w:r>
        <w:t xml:space="preserve">Given Colombo's vulnerability to natural disasters such as floods and landslides, as well as man-made incidents, this document outlines the specific protocols for paramedic involvement in disaster response. It details the coordination mechanisms between the Disaster Management Centre, the police, and the health services. The text emphasizes the role of paramedics not just in medical treatment but in triage, evacuation, and communication during crises. The "Colombo Model" described here serves as a blueprint for urban disaster preparedness in Sri Lanka. This source is essential for understanding how paramedic services in Colombo are integrated into broader national security and disaster management strategies, highlighting the multifaceted role of the modern paramedic in Sri Lankan society.</w:t>
      </w:r>
    </w:p>
    <w:p>
      <w:pPr>
        <w:pStyle w:val="BodyText"/>
      </w:pPr>
      <w:r>
        <w:t xml:space="preserve"> </w:t>
      </w:r>
      <w:r>
        <w:t xml:space="preserve">Perera, A. (2023). "Telemedicine and Dispatch Systems: Modernizing Paramedic Services in Colombo."</w:t>
      </w:r>
      <w:r>
        <w:t xml:space="preserve"> </w:t>
      </w:r>
      <w:r>
        <w:rPr>
          <w:iCs/>
          <w:i/>
        </w:rPr>
        <w:t xml:space="preserve">International Journal of Emergency Medicine</w:t>
      </w:r>
      <w:r>
        <w:t xml:space="preserve">, 16(1), 88-95.</w:t>
      </w:r>
      <w:r>
        <w:t xml:space="preserve"> </w:t>
      </w:r>
    </w:p>
    <w:p>
      <w:pPr>
        <w:pStyle w:val="BodyText"/>
      </w:pPr>
      <w:r>
        <w:t xml:space="preserve">This recent article explores the technological advancements being adopted by Colombo's emergency services, focusing on computer-aided dispatch (CAD) systems and telemedicine integration. The author discusses how real-time data and GPS tracking are being used to optimize ambulance deployment in the congested streets of Colombo. Furthermore, the paper examines the potential for paramedics to consult with hospital specialists via mobile devices while en route, improving pre-hospital care for critical patients. This source highlights the future direction of paramedic services in Sri Lanka, emphasizing the need for digital infrastructure to support efficient emergency response in the capital. It provides a forward-looking perspective on how technology can overcome some of the logistical challenges unique to Colombo.</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Colombo, Sri Lanka</dc:title>
  <dc:creator/>
  <dc:language>en</dc:language>
  <cp:keywords/>
  <dcterms:created xsi:type="dcterms:W3CDTF">2026-08-07T02:14:36Z</dcterms:created>
  <dcterms:modified xsi:type="dcterms:W3CDTF">2026-08-07T02:14:36Z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