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0" w:name="X737b6a6fca1df0cd221ad9c60e97296d1493504"/>
    <w:p>
      <w:pPr>
        <w:pStyle w:val="Heading1"/>
      </w:pPr>
      <w:r>
        <w:t xml:space="preserve">Annotated Bibliography: Paramedic Services in Los Angeles, United States</w:t>
      </w:r>
    </w:p>
    <w:p>
      <w:pPr>
        <w:pStyle w:val="FirstParagraph"/>
      </w:pPr>
      <w:r>
        <w:t xml:space="preserve">Context: Emergency Medical Services (EMS) Operations, Policy, and Workforce Analysis</w:t>
      </w:r>
    </w:p>
    <w:bookmarkEnd w:id="20"/>
    <w:p>
      <w:pPr>
        <w:pStyle w:val="BodyText"/>
      </w:pPr>
      <w:r>
        <w:t xml:space="preserve">The role of the paramedic in the United States is complex, requiring advanced clinical training, rapid decision-making, and adaptability to diverse urban environments. Los Angeles, as one of the most populous and geographically diverse cities in the nation, presents unique challenges and opportunities for emergency medical services. This annotated bibliography compiles key resources regarding the operational, psychological, and regulatory landscape of paramedics specifically within the Los Angeles metropolitan area. These sources examine the Los Angeles County Fire Department (LACFD) protocols, the impact of urban density on response times, and the evolving scope of practice for pre-hospital care providers in California.</w:t>
      </w:r>
    </w:p>
    <w:bookmarkStart w:id="23" w:name="Xe16153a974a42c82d158dac0884ff00a14deed7"/>
    <w:p>
      <w:pPr>
        <w:pStyle w:val="Heading2"/>
      </w:pPr>
      <w:r>
        <w:t xml:space="preserve">Operational Protocols and Urban Challenges</w:t>
      </w:r>
    </w:p>
    <w:bookmarkStart w:id="21" w:name="urban-ems-response-dynamics"/>
    <w:p>
      <w:pPr>
        <w:pStyle w:val="Heading3"/>
      </w:pPr>
      <w:r>
        <w:t xml:space="preserve">1. Urban EMS Response Dynamics</w:t>
      </w:r>
    </w:p>
    <w:p>
      <w:pPr>
        <w:pStyle w:val="FirstParagraph"/>
      </w:pPr>
      <w:r>
        <w:t xml:space="preserve">National Association of Emergency Medical Technicians (NAEMT). (2022).</w:t>
      </w:r>
      <w:r>
        <w:t xml:space="preserve"> </w:t>
      </w:r>
      <w:r>
        <w:rPr>
          <w:iCs/>
          <w:i/>
        </w:rPr>
        <w:t xml:space="preserve">Urban EMS: Challenges and Solutions in High-Density Environments</w:t>
      </w:r>
      <w:r>
        <w:t xml:space="preserve">. NAEMT Press.</w:t>
      </w:r>
    </w:p>
    <w:p>
      <w:pPr>
        <w:pStyle w:val="BodyText"/>
      </w:pPr>
      <w:r>
        <w:t xml:space="preserve">This comprehensive report analyzes the specific difficulties paramedics face when operating in major metropolitan areas, with significant case studies focused on Los Angeles. The text details how traffic congestion, high-rise building access, and language barriers in diverse neighborhoods impact patient outcomes. It provides a critical framework for understanding why Los Angeles paramedics require specialized training in crowd control and multi-casualty incident management compared to their rural counterparts in the United States. The resource is essential for understanding the logistical realities of the job in this specific region.</w:t>
      </w:r>
    </w:p>
    <w:bookmarkEnd w:id="21"/>
    <w:bookmarkStart w:id="22" w:name="lacfd-medical-protocols"/>
    <w:p>
      <w:pPr>
        <w:pStyle w:val="Heading3"/>
      </w:pPr>
      <w:r>
        <w:t xml:space="preserve">2. LACFD Medical Protocols</w:t>
      </w:r>
    </w:p>
    <w:p>
      <w:pPr>
        <w:pStyle w:val="FirstParagraph"/>
      </w:pPr>
      <w:r>
        <w:t xml:space="preserve">Los Angeles County Fire Department. (2023).</w:t>
      </w:r>
      <w:r>
        <w:t xml:space="preserve"> </w:t>
      </w:r>
      <w:r>
        <w:rPr>
          <w:iCs/>
          <w:i/>
        </w:rPr>
        <w:t xml:space="preserve">Prehospital Medical Protocols: Adult and Pediatric Care</w:t>
      </w:r>
      <w:r>
        <w:t xml:space="preserve">. LACFD Medical Division.</w:t>
      </w:r>
    </w:p>
    <w:p>
      <w:pPr>
        <w:pStyle w:val="BodyText"/>
      </w:pPr>
      <w:r>
        <w:t xml:space="preserve">As the primary governing document for paramedics employed by the Los Angeles County Fire Department, this manual outlines the strict clinical standards required for patient care. It covers advanced airway management, pharmacology, and trauma care specific to the local healthcare infrastructure. For any professional or student studying the paramedic role in Los Angeles, this document is the definitive source of truth regarding scope of practice. It highlights the high level of autonomy granted to California paramedics while emphasizing the rigorous accountability measures in place within the county system.</w:t>
      </w:r>
    </w:p>
    <w:bookmarkEnd w:id="22"/>
    <w:bookmarkEnd w:id="23"/>
    <w:bookmarkStart w:id="26" w:name="workforce-health-and-psychology"/>
    <w:p>
      <w:pPr>
        <w:pStyle w:val="Heading2"/>
      </w:pPr>
      <w:r>
        <w:t xml:space="preserve">Workforce Health and Psychology</w:t>
      </w:r>
    </w:p>
    <w:bookmarkStart w:id="24" w:name="mental-health-in-ems"/>
    <w:p>
      <w:pPr>
        <w:pStyle w:val="Heading3"/>
      </w:pPr>
      <w:r>
        <w:t xml:space="preserve">3. Mental Health in EMS</w:t>
      </w:r>
    </w:p>
    <w:p>
      <w:pPr>
        <w:pStyle w:val="FirstParagraph"/>
      </w:pPr>
      <w:r>
        <w:t xml:space="preserve">Gaba, E., et al. (2021). "Psychological Resilience and Burnout Among Paramedics in Los Angeles County."</w:t>
      </w:r>
      <w:r>
        <w:t xml:space="preserve"> </w:t>
      </w:r>
      <w:r>
        <w:rPr>
          <w:iCs/>
          <w:i/>
        </w:rPr>
        <w:t xml:space="preserve">Journal of Emergency Medical Services</w:t>
      </w:r>
      <w:r>
        <w:t xml:space="preserve">, 46(4), 22-29.</w:t>
      </w:r>
    </w:p>
    <w:p>
      <w:pPr>
        <w:pStyle w:val="BodyText"/>
      </w:pPr>
      <w:r>
        <w:t xml:space="preserve">This peer-reviewed study investigates the mental health status of paramedics working in Los Angeles, a region known for high rates of homelessness and mental health crises. The authors found that Los Angeles paramedics experience higher levels of compassion fatigue compared to the national average in the United States due to the frequency of non-trauma psychiatric calls. The article argues for integrated mental health support systems within the LACFD and suggests policy changes to reduce the burden on paramedics who are often the first responders to social crises rather than medical emergencies.</w:t>
      </w:r>
    </w:p>
    <w:bookmarkEnd w:id="24"/>
    <w:bookmarkStart w:id="25" w:name="occupational-hazards"/>
    <w:p>
      <w:pPr>
        <w:pStyle w:val="Heading3"/>
      </w:pPr>
      <w:r>
        <w:t xml:space="preserve">4. Occupational Hazards</w:t>
      </w:r>
    </w:p>
    <w:p>
      <w:pPr>
        <w:pStyle w:val="FirstParagraph"/>
      </w:pPr>
      <w:r>
        <w:t xml:space="preserve">California Department of Public Health. (2022).</w:t>
      </w:r>
      <w:r>
        <w:t xml:space="preserve"> </w:t>
      </w:r>
      <w:r>
        <w:rPr>
          <w:iCs/>
          <w:i/>
        </w:rPr>
        <w:t xml:space="preserve">EMS Workforce Safety Report: California Region</w:t>
      </w:r>
      <w:r>
        <w:t xml:space="preserve">. CDPH Office of Emergency Medical Services.</w:t>
      </w:r>
    </w:p>
    <w:p>
      <w:pPr>
        <w:pStyle w:val="BodyText"/>
      </w:pPr>
      <w:r>
        <w:t xml:space="preserve">This state-level report provides data on physical injuries, needlestick exposures, and violent encounters faced by EMS providers. The section dedicated to Los Angeles highlights the unique risks associated with urban violence and the need for de-escalation training. It serves as a vital resource for understanding the physical dangers inherent to the paramedic profession in this specific jurisdiction, offering statistical evidence that supports the need for enhanced protective gear and tactical training for Los Angeles crews.</w:t>
      </w:r>
    </w:p>
    <w:bookmarkEnd w:id="25"/>
    <w:bookmarkEnd w:id="26"/>
    <w:bookmarkStart w:id="29" w:name="education-and-certification"/>
    <w:p>
      <w:pPr>
        <w:pStyle w:val="Heading2"/>
      </w:pPr>
      <w:r>
        <w:t xml:space="preserve">Education and Certification</w:t>
      </w:r>
    </w:p>
    <w:bookmarkStart w:id="27" w:name="training-standards"/>
    <w:p>
      <w:pPr>
        <w:pStyle w:val="Heading3"/>
      </w:pPr>
      <w:r>
        <w:t xml:space="preserve">5. Training Standards</w:t>
      </w:r>
    </w:p>
    <w:p>
      <w:pPr>
        <w:pStyle w:val="FirstParagraph"/>
      </w:pPr>
      <w:r>
        <w:t xml:space="preserve">American Academy of Orthopaedic Surgeons (AAOS). (2023).</w:t>
      </w:r>
      <w:r>
        <w:t xml:space="preserve"> </w:t>
      </w:r>
      <w:r>
        <w:rPr>
          <w:iCs/>
          <w:i/>
        </w:rPr>
        <w:t xml:space="preserve">National Standard Curriculum for the Emergency Medical Technician-Paramedic</w:t>
      </w:r>
      <w:r>
        <w:t xml:space="preserve">. AAOS.</w:t>
      </w:r>
    </w:p>
    <w:p>
      <w:pPr>
        <w:pStyle w:val="BodyText"/>
      </w:pPr>
      <w:r>
        <w:t xml:space="preserve">While this is a national curriculum, it forms the backbone of paramedic education programs in Los Angeles, such as those offered by Los Angeles City College and the Los Angeles County Fire Department. The text details the rigorous academic and clinical requirements necessary to become a licensed paramedic in the United States. Understanding this curriculum is crucial for appreciating the depth of medical knowledge Los Angeles paramedics must possess, including advanced cardiology, toxicology, and obstetrics, which are frequently encountered in the diverse patient population of the city.</w:t>
      </w:r>
    </w:p>
    <w:bookmarkEnd w:id="27"/>
    <w:bookmarkStart w:id="28" w:name="continuing-education"/>
    <w:p>
      <w:pPr>
        <w:pStyle w:val="Heading3"/>
      </w:pPr>
      <w:r>
        <w:t xml:space="preserve">6. Continuing Education</w:t>
      </w:r>
    </w:p>
    <w:p>
      <w:pPr>
        <w:pStyle w:val="FirstParagraph"/>
      </w:pPr>
      <w:r>
        <w:t xml:space="preserve">National Registry of Emergency Medical Technicians (NREMT). (2023).</w:t>
      </w:r>
      <w:r>
        <w:t xml:space="preserve"> </w:t>
      </w:r>
      <w:r>
        <w:rPr>
          <w:iCs/>
          <w:i/>
        </w:rPr>
        <w:t xml:space="preserve">Certification and Continuing Competency Requirements</w:t>
      </w:r>
      <w:r>
        <w:t xml:space="preserve">. NREMT.</w:t>
      </w:r>
    </w:p>
    <w:p>
      <w:pPr>
        <w:pStyle w:val="BodyText"/>
      </w:pPr>
      <w:r>
        <w:t xml:space="preserve">This resource outlines the ongoing education requirements for paramedics to maintain their certification. In Los Angeles, where medical technology and protocols evolve rapidly, staying current is mandatory. The document explains the process of recertification, which is critical for paramedics working in the competitive Los Angeles job market. It emphasizes the importance of lifelong learning in emergency medicine, ensuring that providers in the United States maintain a high standard of care throughout their careers.</w:t>
      </w:r>
    </w:p>
    <w:bookmarkEnd w:id="28"/>
    <w:bookmarkEnd w:id="29"/>
    <w:bookmarkStart w:id="32" w:name="policy-and-future-directions"/>
    <w:p>
      <w:pPr>
        <w:pStyle w:val="Heading2"/>
      </w:pPr>
      <w:r>
        <w:t xml:space="preserve">Policy and Future Directions</w:t>
      </w:r>
    </w:p>
    <w:bookmarkStart w:id="30" w:name="mobile-integrated-healthcare"/>
    <w:p>
      <w:pPr>
        <w:pStyle w:val="Heading3"/>
      </w:pPr>
      <w:r>
        <w:t xml:space="preserve">7. Mobile Integrated Healthcare</w:t>
      </w:r>
    </w:p>
    <w:p>
      <w:pPr>
        <w:pStyle w:val="FirstParagraph"/>
      </w:pPr>
      <w:r>
        <w:t xml:space="preserve">Weiser, T., et al. (2020). "Mobile Integrated Healthcare in Los Angeles: Reducing Hospital Readmissions."</w:t>
      </w:r>
      <w:r>
        <w:t xml:space="preserve"> </w:t>
      </w:r>
      <w:r>
        <w:rPr>
          <w:iCs/>
          <w:i/>
        </w:rPr>
        <w:t xml:space="preserve">Prehospital Emergency Care</w:t>
      </w:r>
      <w:r>
        <w:t xml:space="preserve">, 24(3), 345-352.</w:t>
      </w:r>
    </w:p>
    <w:p>
      <w:pPr>
        <w:pStyle w:val="BodyText"/>
      </w:pPr>
      <w:r>
        <w:t xml:space="preserve">This article explores innovative programs in Los Angeles where paramedics are utilized for community health outreach rather than just emergency response. It discusses how paramedics in Los Angeles are being trained to manage chronic conditions and connect patients with social services, thereby reducing the strain on emergency departments. This resource is pivotal for understanding the future of the paramedic profession in the United States, suggesting a shift towards a more holistic, community-based model of care in urban settings like Los Angeles.</w:t>
      </w:r>
    </w:p>
    <w:bookmarkEnd w:id="30"/>
    <w:bookmarkStart w:id="31" w:name="regulatory-environment"/>
    <w:p>
      <w:pPr>
        <w:pStyle w:val="Heading3"/>
      </w:pPr>
      <w:r>
        <w:t xml:space="preserve">8. Regulatory Environment</w:t>
      </w:r>
    </w:p>
    <w:p>
      <w:pPr>
        <w:pStyle w:val="FirstParagraph"/>
      </w:pPr>
      <w:r>
        <w:t xml:space="preserve">California EMS Authority. (2023).</w:t>
      </w:r>
      <w:r>
        <w:t xml:space="preserve"> </w:t>
      </w:r>
      <w:r>
        <w:rPr>
          <w:iCs/>
          <w:i/>
        </w:rPr>
        <w:t xml:space="preserve">California Code of Regulations: Title 22, Division 9</w:t>
      </w:r>
      <w:r>
        <w:t xml:space="preserve">. CEMA.</w:t>
      </w:r>
    </w:p>
    <w:p>
      <w:pPr>
        <w:pStyle w:val="BodyText"/>
      </w:pPr>
      <w:r>
        <w:t xml:space="preserve">This legal document codifies the regulations governing EMS in California, including Los Angeles. It details the licensing requirements, vehicle standards, and operational guidelines that paramedics must follow. For anyone analyzing the paramedic profession in Los Angeles, this code is indispensable. It provides the legal context for the daily operations of paramedics, explaining the boundaries of their authority and the regulatory framework that ensures patient safety across the state of California and the broader United States.</w:t>
      </w:r>
    </w:p>
    <w:p>
      <w:pPr>
        <w:pStyle w:val="BodyText"/>
      </w:pPr>
      <w:r>
        <w:t xml:space="preserve">Document generated for educational and informational purposes regarding Paramedic services in Los Angeles, United States.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Los Angeles, United States</dc:title>
  <dc:creator/>
  <dc:language>en</dc:language>
  <cp:keywords/>
  <dcterms:created xsi:type="dcterms:W3CDTF">2026-08-07T09:14:22Z</dcterms:created>
  <dcterms:modified xsi:type="dcterms:W3CDTF">2026-08-07T09:14:22Z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