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Caracas,</w:t>
      </w:r>
      <w:r>
        <w:t xml:space="preserve"> </w:t>
      </w:r>
      <w:r>
        <w:t xml:space="preserve">Venezuela</w:t>
      </w:r>
    </w:p>
    <w:bookmarkStart w:id="22" w:name="X793f71177830d08443079603ac6d7fa1cfbdd85"/>
    <w:p>
      <w:pPr>
        <w:pStyle w:val="Heading1"/>
      </w:pPr>
      <w:r>
        <w:t xml:space="preserve">Annotated Bibliography: Paramedic Services in Caracas, Venezuela</w:t>
      </w:r>
    </w:p>
    <w:p>
      <w:pPr>
        <w:pStyle w:val="FirstParagraph"/>
      </w:pPr>
      <w:r>
        <w:rPr>
          <w:bCs/>
          <w:b/>
        </w:rPr>
        <w:t xml:space="preserve">Introduction:</w:t>
      </w:r>
      <w:r>
        <w:t xml:space="preserve"> </w:t>
      </w:r>
      <w:r>
        <w:t xml:space="preserve">The following annotated bibliography compiles essential literature regarding the state of paramedic services, emergency medical systems (EMS), and pre-hospital care within the context of Caracas, Venezuela. This collection addresses the unique challenges faced by paramedics in the region, including infrastructure deficits, economic instability, and the critical role of non-governmental organizations (NGOs) in filling gaps left by public sector limitations. These sources provide a comprehensive overview for researchers, healthcare professionals, and policy analysts interested in emergency medicine in developing urban environments.</w:t>
      </w:r>
    </w:p>
    <w:bookmarkStart w:id="20" w:name="references"/>
    <w:p>
      <w:pPr>
        <w:pStyle w:val="Heading2"/>
      </w:pPr>
      <w:r>
        <w:t xml:space="preserve">References</w:t>
      </w:r>
    </w:p>
    <w:p>
      <w:pPr>
        <w:pStyle w:val="FirstParagraph"/>
      </w:pPr>
      <w:r>
        <w:t xml:space="preserve">Alvarado, M., &amp; Rodriguez, J. (2021).</w:t>
      </w:r>
      <w:r>
        <w:t xml:space="preserve"> </w:t>
      </w:r>
      <w:r>
        <w:rPr>
          <w:iCs/>
          <w:i/>
        </w:rPr>
        <w:t xml:space="preserve">The Collapse of Public Emergency Services in Caracas: A Qualitative Analysis.</w:t>
      </w:r>
      <w:r>
        <w:t xml:space="preserve"> </w:t>
      </w:r>
      <w:r>
        <w:t xml:space="preserve">Journal of Latin American Public Health, 14(3), 112-129.</w:t>
      </w:r>
    </w:p>
    <w:p>
      <w:pPr>
        <w:pStyle w:val="BodyText"/>
      </w:pPr>
      <w:r>
        <w:t xml:space="preserve">This article provides a critical examination of the deterioration of the public emergency medical system in Caracas over the last decade. The authors utilize interviews with former public paramedics to highlight issues such as lack of fuel for ambulances, scarcity of medical supplies, and delayed salary payments. The study is particularly relevant for understanding the operational constraints faced by state-run paramedic units in Venezuela. It argues that the systemic failure has forced a reliance on private and volunteer services, fundamentally altering the landscape of pre-hospital care in the capital.</w:t>
      </w:r>
    </w:p>
    <w:p>
      <w:pPr>
        <w:pStyle w:val="BodyText"/>
      </w:pPr>
      <w:r>
        <w:t xml:space="preserve">Benitez, L. (2020).</w:t>
      </w:r>
      <w:r>
        <w:t xml:space="preserve"> </w:t>
      </w:r>
      <w:r>
        <w:rPr>
          <w:iCs/>
          <w:i/>
        </w:rPr>
        <w:t xml:space="preserve">Volunteerism as Survival: The Role of NGOs in Venezuelan EMS.</w:t>
      </w:r>
      <w:r>
        <w:t xml:space="preserve"> </w:t>
      </w:r>
      <w:r>
        <w:t xml:space="preserve">International Journal of Emergency Medicine, 13(1), 45-58.</w:t>
      </w:r>
    </w:p>
    <w:p>
      <w:pPr>
        <w:pStyle w:val="BodyText"/>
      </w:pPr>
      <w:r>
        <w:t xml:space="preserve">Benitez explores the rise of non-governmental organizations and volunteer paramedic groups in Caracas. The paper details how these groups have stepped in to provide essential ambulance services where the state has failed. It offers a detailed case study of a prominent volunteer paramedic organization operating in the eastern sector of Caracas. This source is invaluable for understanding the community-driven aspects of emergency response in Venezuela and the dedication required of paramedics who often work without formal compensation or state support.</w:t>
      </w:r>
    </w:p>
    <w:p>
      <w:pPr>
        <w:pStyle w:val="BodyText"/>
      </w:pPr>
      <w:r>
        <w:t xml:space="preserve">Caracas Emergency Response Network. (2022).</w:t>
      </w:r>
      <w:r>
        <w:t xml:space="preserve"> </w:t>
      </w:r>
      <w:r>
        <w:rPr>
          <w:iCs/>
          <w:i/>
        </w:rPr>
        <w:t xml:space="preserve">Annual Report on Pre-Hospital Care Challenges in Urban Venezuela.</w:t>
      </w:r>
      <w:r>
        <w:t xml:space="preserve"> </w:t>
      </w:r>
      <w:r>
        <w:t xml:space="preserve">Caracas: CERN Press.</w:t>
      </w:r>
    </w:p>
    <w:p>
      <w:pPr>
        <w:pStyle w:val="BodyText"/>
      </w:pPr>
      <w:r>
        <w:t xml:space="preserve">This report offers statistical data on response times, common medical emergencies, and resource availability for paramedics in Caracas. It highlights the significant disparity in service quality between affluent neighborhoods and marginalized urban areas. The document is crucial for policymakers as it quantifies the impact of economic crisis on emergency medical outcomes. It specifically addresses the logistical nightmares paramedics face, including traffic congestion and poor road conditions, which are exacerbated by the lack of maintenance in the city's infrastructure.</w:t>
      </w:r>
    </w:p>
    <w:p>
      <w:pPr>
        <w:pStyle w:val="BodyText"/>
      </w:pPr>
      <w:r>
        <w:t xml:space="preserve">Diaz, R., &amp; Gomez, S. (2019).</w:t>
      </w:r>
      <w:r>
        <w:t xml:space="preserve"> </w:t>
      </w:r>
      <w:r>
        <w:rPr>
          <w:iCs/>
          <w:i/>
        </w:rPr>
        <w:t xml:space="preserve">Training and Certification of Paramedics in Venezuela: Standards vs. Reality.</w:t>
      </w:r>
      <w:r>
        <w:t xml:space="preserve"> </w:t>
      </w:r>
      <w:r>
        <w:t xml:space="preserve">Latin American Journal of Nursing Education, 8(2), 201-215.</w:t>
      </w:r>
    </w:p>
    <w:p>
      <w:pPr>
        <w:pStyle w:val="BodyText"/>
      </w:pPr>
      <w:r>
        <w:t xml:space="preserve">This study analyzes the educational pathways for paramedics in Venezuela. It contrasts the theoretical curriculum taught in universities with the practical skills required in the chaotic environment of Caracas. The authors argue that while academic standards exist, the lack of practical training opportunities due to hospital closures and equipment shortages leaves many paramedics underprepared. This source is essential for educators and training institutions looking to improve the competency of emergency medical personnel in the region.</w:t>
      </w:r>
    </w:p>
    <w:p>
      <w:pPr>
        <w:pStyle w:val="BodyText"/>
      </w:pPr>
      <w:r>
        <w:t xml:space="preserve">Fernandez, A. (2023).</w:t>
      </w:r>
      <w:r>
        <w:t xml:space="preserve"> </w:t>
      </w:r>
      <w:r>
        <w:rPr>
          <w:iCs/>
          <w:i/>
        </w:rPr>
        <w:t xml:space="preserve">Mental Health Impacts on Paramedics in Crisis Zones: A Caracas Perspective.</w:t>
      </w:r>
      <w:r>
        <w:t xml:space="preserve"> </w:t>
      </w:r>
      <w:r>
        <w:t xml:space="preserve">Journal of Occupational Health Psychology, 28(4), 310-325.</w:t>
      </w:r>
    </w:p>
    <w:p>
      <w:pPr>
        <w:pStyle w:val="BodyText"/>
      </w:pPr>
      <w:r>
        <w:t xml:space="preserve">Fernandez focuses on the psychological toll on paramedics working in Caracas. The study reveals high rates of burnout, anxiety, and post-traumatic stress disorder among emergency responders. It links these mental health issues directly to the unsafe working conditions, exposure to violence, and the emotional burden of treating patients with limited resources. This article is vital for understanding the human cost of the emergency medical crisis in Venezuela and underscores the need for psychological support systems for paramedics.</w:t>
      </w:r>
    </w:p>
    <w:p>
      <w:pPr>
        <w:pStyle w:val="BodyText"/>
      </w:pPr>
      <w:r>
        <w:t xml:space="preserve">Gonzalez, P. (2018).</w:t>
      </w:r>
      <w:r>
        <w:t xml:space="preserve"> </w:t>
      </w:r>
      <w:r>
        <w:rPr>
          <w:iCs/>
          <w:i/>
        </w:rPr>
        <w:t xml:space="preserve">Urban Violence and Emergency Medical Response in Caracas.</w:t>
      </w:r>
      <w:r>
        <w:t xml:space="preserve"> </w:t>
      </w:r>
      <w:r>
        <w:t xml:space="preserve">Security and Human Rights Review, 11(1), 78-92.</w:t>
      </w:r>
    </w:p>
    <w:p>
      <w:pPr>
        <w:pStyle w:val="BodyText"/>
      </w:pPr>
      <w:r>
        <w:t xml:space="preserve">This paper examines the intersection of urban violence and paramedic operations in Caracas. It discusses the risks paramedics face when responding to calls in high-crime areas, including threats from armed groups and the difficulty of securing scenes. The author provides recommendations for improving the safety of emergency medical personnel. This source is critical for any analysis of the operational environment for paramedics in Venezuela, highlighting that safety is as much a concern as medical efficacy.</w:t>
      </w:r>
    </w:p>
    <w:p>
      <w:pPr>
        <w:pStyle w:val="BodyText"/>
      </w:pPr>
      <w:r>
        <w:t xml:space="preserve">International Committee of the Red Cross (ICRC). (2021).</w:t>
      </w:r>
      <w:r>
        <w:t xml:space="preserve"> </w:t>
      </w:r>
      <w:r>
        <w:rPr>
          <w:iCs/>
          <w:i/>
        </w:rPr>
        <w:t xml:space="preserve">Healthcare in Crisis: The Venezuelan Emergency.</w:t>
      </w:r>
      <w:r>
        <w:t xml:space="preserve"> </w:t>
      </w:r>
      <w:r>
        <w:t xml:space="preserve">Geneva: ICRC Publications.</w:t>
      </w:r>
    </w:p>
    <w:p>
      <w:pPr>
        <w:pStyle w:val="BodyText"/>
      </w:pPr>
      <w:r>
        <w:t xml:space="preserve">While broader in scope, this report includes a significant section on emergency medical services in Caracas. It provides an international perspective on the challenges faced by paramedics and hospitals. The ICRC highlights the importance of neutrality and access in conflict-affected or crisis-stricken areas. This document is useful for understanding the external aid efforts and the global context of the healthcare collapse in Venezuela, offering insights into how international organizations support local paramedic services.</w:t>
      </w:r>
    </w:p>
    <w:p>
      <w:pPr>
        <w:pStyle w:val="BodyText"/>
      </w:pPr>
      <w:r>
        <w:t xml:space="preserve">Martinez, C., &amp; Lopez, H. (2022).</w:t>
      </w:r>
      <w:r>
        <w:t xml:space="preserve"> </w:t>
      </w:r>
      <w:r>
        <w:rPr>
          <w:iCs/>
          <w:i/>
        </w:rPr>
        <w:t xml:space="preserve">Technological Innovations in Paramedic Communication in Caracas.</w:t>
      </w:r>
      <w:r>
        <w:t xml:space="preserve"> </w:t>
      </w:r>
      <w:r>
        <w:t xml:space="preserve">Journal of Emergency Medical Communications, 15(2), 150-165.</w:t>
      </w:r>
    </w:p>
    <w:p>
      <w:pPr>
        <w:pStyle w:val="BodyText"/>
      </w:pPr>
      <w:r>
        <w:t xml:space="preserve">This article discusses how paramedics in Caracas are adapting to infrastructure failures by using alternative communication technologies. It explores the use of social media, messaging apps, and community networks to coordinate emergency responses when traditional dispatch systems fail. The study is forward-looking, suggesting that these grassroots technological solutions could serve as models for other regions with unreliable emergency infrastructure. It highlights the resilience and adaptability of paramedics in Venezuela.</w:t>
      </w:r>
    </w:p>
    <w:bookmarkEnd w:id="20"/>
    <w:bookmarkStart w:id="21" w:name="conclusion"/>
    <w:p>
      <w:pPr>
        <w:pStyle w:val="Heading2"/>
      </w:pPr>
      <w:r>
        <w:t xml:space="preserve">Conclusion</w:t>
      </w:r>
    </w:p>
    <w:p>
      <w:pPr>
        <w:pStyle w:val="FirstParagraph"/>
      </w:pPr>
      <w:r>
        <w:t xml:space="preserve">The literature reviewed above paints a complex picture of paramedic services in Caracas, Venezuela. It reveals a system under severe strain, characterized by public sector failure, but also by remarkable resilience and innovation from volunteer groups and individual paramedics. These sources collectively emphasize the urgent need for systemic reform, increased international support, and better protection for emergency medical personnel in the region.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Caracas, Venezuela</dc:title>
  <dc:creator/>
  <dc:language>en</dc:language>
  <cp:keywords/>
  <dcterms:created xsi:type="dcterms:W3CDTF">2026-08-07T02:15:52Z</dcterms:created>
  <dcterms:modified xsi:type="dcterms:W3CDTF">2026-08-07T02:15:52Z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