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Santiago,</w:t>
      </w:r>
      <w:r>
        <w:t xml:space="preserve"> </w:t>
      </w:r>
      <w:r>
        <w:t xml:space="preserve">Chile</w:t>
      </w:r>
    </w:p>
    <w:bookmarkStart w:id="23" w:name="X245997f7d60d71295e7b53505ab17743d895f88"/>
    <w:p>
      <w:pPr>
        <w:pStyle w:val="Heading1"/>
      </w:pPr>
      <w:r>
        <w:t xml:space="preserve">Annotated Bibliography: Petroleum Engineering in Santiago, Chile</w:t>
      </w:r>
    </w:p>
    <w:p>
      <w:pPr>
        <w:pStyle w:val="FirstParagraph"/>
      </w:pPr>
      <w:r>
        <w:t xml:space="preserve">The following annotated bibliography compiles essential resources regarding the role, challenges, and future of the Petroleum Engineer within the specific context of Chile, with a focus on the administrative and corporate hub of Santiago. As the global energy landscape shifts, the petroleum industry in Chile faces unique geological, regulatory, and environmental pressures. These sources provide a comprehensive overview of the technical requirements, legal frameworks, and sustainability initiatives that define the profession in this region.</w:t>
      </w:r>
    </w:p>
    <w:bookmarkStart w:id="20" w:name="introduction"/>
    <w:p>
      <w:pPr>
        <w:pStyle w:val="Heading2"/>
      </w:pPr>
      <w:r>
        <w:t xml:space="preserve">Introduction</w:t>
      </w:r>
    </w:p>
    <w:p>
      <w:pPr>
        <w:pStyle w:val="FirstParagraph"/>
      </w:pPr>
      <w:r>
        <w:t xml:space="preserve">Chile is a significant player in the global energy market, yet its petroleum sector is distinct from traditional oil giants. The majority of the country's hydrocarbon reserves are located in the Magallanes region, far south of the capital. However, Santiago serves as the nerve center for the industry, hosting the headquarters of major national and international oil companies, regulatory bodies like the National Service of Geology and Mining (SERNAGEOMIN), and specialized engineering firms. For a Petroleum Engineer operating in or relocating to Santiago, understanding the intersection of technical reservoir management and Chilean environmental law is critical. The selected literature below addresses these multifaceted requirements.</w:t>
      </w:r>
    </w:p>
    <w:bookmarkEnd w:id="20"/>
    <w:bookmarkStart w:id="21" w:name="bibliography"/>
    <w:p>
      <w:pPr>
        <w:pStyle w:val="Heading2"/>
      </w:pPr>
      <w:r>
        <w:t xml:space="preserve">Bibliography</w:t>
      </w:r>
    </w:p>
    <w:p>
      <w:pPr>
        <w:pStyle w:val="FirstParagraph"/>
      </w:pPr>
      <w:r>
        <w:t xml:space="preserve">National Service of Geology and Mining (SERNAGEOMIN). (2023).</w:t>
      </w:r>
      <w:r>
        <w:t xml:space="preserve"> </w:t>
      </w:r>
      <w:r>
        <w:rPr>
          <w:iCs/>
          <w:i/>
        </w:rPr>
        <w:t xml:space="preserve">Chilean Hydrocarbon Industry Report: Exploration and Production Statistics</w:t>
      </w:r>
      <w:r>
        <w:t xml:space="preserve">. Santiago: SERNAGEOMIN Publications.</w:t>
      </w:r>
    </w:p>
    <w:p>
      <w:pPr>
        <w:pStyle w:val="BodyText"/>
      </w:pPr>
      <w:r>
        <w:t xml:space="preserve">This official government report is a primary source for any Petroleum Engineer considering work in Chile. It provides detailed statistical data on current production levels, reserve estimates, and exploration permits. For an engineer based in Santiago, this document is vital for understanding the macro-economic environment of the sector. It highlights the decline in traditional crude oil production and the strategic pivot towards natural gas and unconventional resources. The report also outlines the bureaucratic processes required for obtaining drilling permits, a key administrative task often managed by engineers in corporate offices in the capital.</w:t>
      </w:r>
    </w:p>
    <w:p>
      <w:pPr>
        <w:pStyle w:val="BodyText"/>
      </w:pPr>
      <w:r>
        <w:t xml:space="preserve">González, M., &amp; Silva, R. (2022).</w:t>
      </w:r>
      <w:r>
        <w:t xml:space="preserve"> </w:t>
      </w:r>
      <w:r>
        <w:rPr>
          <w:iCs/>
          <w:i/>
        </w:rPr>
        <w:t xml:space="preserve">Environmental Impact Assessment in the Chilean Oil Sector: Legal Frameworks and Engineering Responsibilities</w:t>
      </w:r>
      <w:r>
        <w:t xml:space="preserve">. Journal of Latin American Energy Law, 15(3), 45-62.</w:t>
      </w:r>
    </w:p>
    <w:p>
      <w:pPr>
        <w:pStyle w:val="BodyText"/>
      </w:pPr>
      <w:r>
        <w:t xml:space="preserve">Chile has some of the strictest environmental regulations in Latin America, governed largely by the Environmental Impact Assessment System (SEIA). This article is crucial for Petroleum Engineers who must ensure that extraction projects comply with local laws. It analyzes recent case studies where engineering projects faced legal hurdles due to insufficient environmental planning. For professionals in Santiago, who often oversee compliance and project approval, this text offers a roadmap for integrating environmental safeguards into the early stages of reservoir development and drilling operations.</w:t>
      </w:r>
    </w:p>
    <w:p>
      <w:pPr>
        <w:pStyle w:val="BodyText"/>
      </w:pPr>
      <w:r>
        <w:t xml:space="preserve">Universidad de Chile. (2021).</w:t>
      </w:r>
      <w:r>
        <w:t xml:space="preserve"> </w:t>
      </w:r>
      <w:r>
        <w:rPr>
          <w:iCs/>
          <w:i/>
        </w:rPr>
        <w:t xml:space="preserve">Curriculum and Competency Standards for Petroleum Engineering in the Andean Region</w:t>
      </w:r>
      <w:r>
        <w:t xml:space="preserve">. Santiago: Faculty of Engineering.</w:t>
      </w:r>
    </w:p>
    <w:p>
      <w:pPr>
        <w:pStyle w:val="BodyText"/>
      </w:pPr>
      <w:r>
        <w:t xml:space="preserve">This academic document outlines the technical competencies required of modern Petroleum Engineers in Chile. It emphasizes the need for specialized knowledge in deep-water drilling and enhanced oil recovery (EOR) techniques, which are increasingly relevant as easy-to-access reserves deplete. The document also discusses the importance of bilingualism and international certification for engineers working in Santiago's multinational corporate environment. It serves as a benchmark for both educational institutions and hiring managers in the region.</w:t>
      </w:r>
    </w:p>
    <w:p>
      <w:pPr>
        <w:pStyle w:val="BodyText"/>
      </w:pPr>
      <w:r>
        <w:t xml:space="preserve">Energy Transition Commission Chile. (2023).</w:t>
      </w:r>
      <w:r>
        <w:t xml:space="preserve"> </w:t>
      </w:r>
      <w:r>
        <w:rPr>
          <w:iCs/>
          <w:i/>
        </w:rPr>
        <w:t xml:space="preserve">Decarbonizing the Hydrocarbon Sector: Pathways for 2030</w:t>
      </w:r>
      <w:r>
        <w:t xml:space="preserve">. Santiago: ETCC Publications.</w:t>
      </w:r>
    </w:p>
    <w:p>
      <w:pPr>
        <w:pStyle w:val="BodyText"/>
      </w:pPr>
      <w:r>
        <w:t xml:space="preserve">As Chile commits to carbon neutrality by 2050, the role of the Petroleum Engineer is evolving. This report explores how traditional oil and gas companies in Chile are adapting to the energy transition. It details initiatives in carbon capture, utilization, and storage (CCUS) and the repurposing of offshore platforms for renewable energy. For an engineer in Santiago, this source is essential for understanding the long-term career trajectory and the shift towards "energy engineering" rather than purely fossil fuel extraction.</w:t>
      </w:r>
    </w:p>
    <w:p>
      <w:pPr>
        <w:pStyle w:val="BodyText"/>
      </w:pPr>
      <w:r>
        <w:t xml:space="preserve">Pérez, J. (2020).</w:t>
      </w:r>
      <w:r>
        <w:t xml:space="preserve"> </w:t>
      </w:r>
      <w:r>
        <w:rPr>
          <w:iCs/>
          <w:i/>
        </w:rPr>
        <w:t xml:space="preserve">Geological Challenges of the Magallanes Basin: Implications for Reservoir Engineering</w:t>
      </w:r>
      <w:r>
        <w:t xml:space="preserve">. Chilean Journal of Petroleum Geology, 8(2), 112-130.</w:t>
      </w:r>
    </w:p>
    <w:p>
      <w:pPr>
        <w:pStyle w:val="BodyText"/>
      </w:pPr>
      <w:r>
        <w:t xml:space="preserve">While the administrative work happens in Santiago, the technical challenges lie in the Magallanes Basin. This technical paper provides a deep dive into the complex geology of Chile's primary oil-producing region. It discusses the high pressure and temperature conditions that require advanced engineering solutions. For a Petroleum Engineer, understanding these geological constraints is fundamental to designing efficient extraction strategies. The paper also highlights the logistical difficulties of operating in remote southern regions, which impacts project management decisions made in the capital.</w:t>
      </w:r>
    </w:p>
    <w:p>
      <w:pPr>
        <w:pStyle w:val="BodyText"/>
      </w:pPr>
      <w:r>
        <w:t xml:space="preserve">International Association of Oil &amp; Gas Producers (IOGP). (2022).</w:t>
      </w:r>
      <w:r>
        <w:t xml:space="preserve"> </w:t>
      </w:r>
      <w:r>
        <w:rPr>
          <w:iCs/>
          <w:i/>
        </w:rPr>
        <w:t xml:space="preserve">Safety Standards in Offshore Operations: A Global Perspective with Regional Applications</w:t>
      </w:r>
      <w:r>
        <w:t xml:space="preserve">. London: IOGP.</w:t>
      </w:r>
    </w:p>
    <w:p>
      <w:pPr>
        <w:pStyle w:val="BodyText"/>
      </w:pPr>
      <w:r>
        <w:t xml:space="preserve">Safety is paramount in the petroleum industry, and Chile adheres to international standards. This document provides a comprehensive overview of safety protocols for offshore drilling and production. It is particularly relevant for Chilean engineers as the country explores offshore reserves in the Pacific Ocean. The text offers guidelines on risk assessment, emergency response, and worker safety, which are critical for maintaining operational integrity and avoiding costly accidents.</w:t>
      </w:r>
    </w:p>
    <w:p>
      <w:pPr>
        <w:pStyle w:val="BodyText"/>
      </w:pPr>
      <w:r>
        <w:t xml:space="preserve">Rodríguez, A., &amp; Muñoz, L. (2023).</w:t>
      </w:r>
      <w:r>
        <w:t xml:space="preserve"> </w:t>
      </w:r>
      <w:r>
        <w:rPr>
          <w:iCs/>
          <w:i/>
        </w:rPr>
        <w:t xml:space="preserve">The Role of Digitalization in Chilean Oil Fields: IoT and AI Applications</w:t>
      </w:r>
      <w:r>
        <w:t xml:space="preserve">. Santiago: TechEnergy Chile.</w:t>
      </w:r>
    </w:p>
    <w:p>
      <w:pPr>
        <w:pStyle w:val="BodyText"/>
      </w:pPr>
      <w:r>
        <w:t xml:space="preserve">This recent publication examines the integration of Industry 4.0 technologies in Chile's petroleum sector. It discusses how Internet of Things (IoT) sensors and Artificial Intelligence (AI) are being used to optimize production and predict equipment failures. For a Petroleum Engineer in Santiago, staying abreast of these digital trends is essential for career advancement. The article provides practical examples of how data analytics can improve reservoir management and reduce operational costs in challenging environments.</w:t>
      </w:r>
    </w:p>
    <w:p>
      <w:pPr>
        <w:pStyle w:val="BodyText"/>
      </w:pPr>
      <w:r>
        <w:t xml:space="preserve">Chilean Chamber of Construction (CChC). (2021).</w:t>
      </w:r>
      <w:r>
        <w:t xml:space="preserve"> </w:t>
      </w:r>
      <w:r>
        <w:rPr>
          <w:iCs/>
          <w:i/>
        </w:rPr>
        <w:t xml:space="preserve">Infrastructure Requirements for Energy Projects in Chile</w:t>
      </w:r>
      <w:r>
        <w:t xml:space="preserve">. Santiago: CChC Reports.</w:t>
      </w:r>
    </w:p>
    <w:p>
      <w:pPr>
        <w:pStyle w:val="BodyText"/>
      </w:pPr>
      <w:r>
        <w:t xml:space="preserve">Successful petroleum projects require robust infrastructure, including pipelines, refineries, and transport networks. This report analyzes the current state of Chile's energy infrastructure and identifies gaps that need to be addressed. For Petroleum Engineers involved in project planning, this document provides valuable insights into the logistical and civil engineering aspects of developing new fields. It also highlights the collaboration needed between the oil sector and the construction industry to ensure timely project completion.</w:t>
      </w:r>
    </w:p>
    <w:bookmarkEnd w:id="21"/>
    <w:bookmarkStart w:id="22" w:name="conclusion"/>
    <w:p>
      <w:pPr>
        <w:pStyle w:val="Heading2"/>
      </w:pPr>
      <w:r>
        <w:t xml:space="preserve">Conclusion</w:t>
      </w:r>
    </w:p>
    <w:p>
      <w:pPr>
        <w:pStyle w:val="FirstParagraph"/>
      </w:pPr>
      <w:r>
        <w:t xml:space="preserve">The annotated bibliography above demonstrates that the role of a Petroleum Engineer in Chile, particularly within the professional ecosystem of Santiago, is complex and dynamic. It requires a blend of traditional technical expertise in reservoir and drilling engineering with a strong understanding of environmental law, digital innovation, and the global energy transition. As Chile moves towards a more sustainable energy future, the petroleum engineer must adapt, leveraging new technologies and adhering to strict regulatory standards to ensure the efficient and responsible extraction of the nation's remaining hydrocarbon resources.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Santiago, Chile</dc:title>
  <dc:creator/>
  <dc:language>en</dc:language>
  <cp:keywords/>
  <dcterms:created xsi:type="dcterms:W3CDTF">2026-08-06T23:55:31Z</dcterms:created>
  <dcterms:modified xsi:type="dcterms:W3CDTF">2026-08-06T23:55:31Z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