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Evolution of the Petroleum Engineer in New Delhi, India</w:t>
      </w:r>
    </w:p>
    <w:bookmarkEnd w:id="20"/>
    <w:p>
      <w:pPr>
        <w:pStyle w:val="BodyText"/>
      </w:pPr>
      <w:r>
        <w:t xml:space="preserve">This annotated bibliography compiles essential resources regarding the petroleum engineering sector within the context of New Delhi, India. As the administrative capital and a major hub for corporate headquarters, New Delhi serves as the nerve center for India's energy policy and the strategic operations of major oil and gas entities. The following entries explore the regulatory frameworks, technological advancements, and educational pathways relevant to petroleum engineers operating in this specific geographic and professional landscape.</w:t>
      </w:r>
    </w:p>
    <w:bookmarkStart w:id="21" w:name="regulatory-frameworks-and-policy"/>
    <w:p>
      <w:pPr>
        <w:pStyle w:val="Heading2"/>
      </w:pPr>
      <w:r>
        <w:t xml:space="preserve">Regulatory Frameworks and Policy</w:t>
      </w:r>
    </w:p>
    <w:p>
      <w:pPr>
        <w:pStyle w:val="FirstParagraph"/>
      </w:pPr>
      <w:r>
        <w:t xml:space="preserve">Ministry of Petroleum and Natural Gas. (2022).</w:t>
      </w:r>
      <w:r>
        <w:t xml:space="preserve"> </w:t>
      </w:r>
      <w:r>
        <w:rPr>
          <w:iCs/>
          <w:i/>
        </w:rPr>
        <w:t xml:space="preserve">Hydrocarbon Exploration and Licensing Policy (HELP): Implementation and Impact Report</w:t>
      </w:r>
      <w:r>
        <w:t xml:space="preserve">. Government of India.</w:t>
      </w:r>
    </w:p>
    <w:p>
      <w:pPr>
        <w:pStyle w:val="BodyText"/>
      </w:pPr>
      <w:r>
        <w:t xml:space="preserve">This official government report details the implementation of the Hydrocarbon Exploration and Licensing Policy (HELP), a transformative regulatory framework introduced to modernize India's oil and gas sector. For the petroleum engineer based in New Delhi, this document is critical. It outlines the shift from the previous area-based licensing to a regime-based approach, offering greater flexibility in exploration and production. The report highlights how New Delhi-based policy decisions directly influence upstream operations across the country. It is particularly relevant for engineers involved in project management and regulatory compliance, as it defines the fiscal terms and risk-sharing models that govern their projects.</w:t>
      </w:r>
    </w:p>
    <w:p>
      <w:pPr>
        <w:pStyle w:val="BodyText"/>
      </w:pPr>
      <w:r>
        <w:t xml:space="preserve">Petroleum Planning and Analysis Cell (PPAC). (2023).</w:t>
      </w:r>
      <w:r>
        <w:t xml:space="preserve"> </w:t>
      </w:r>
      <w:r>
        <w:rPr>
          <w:iCs/>
          <w:i/>
        </w:rPr>
        <w:t xml:space="preserve">India Energy Outlook: Strategic Roadmap for 2047</w:t>
      </w:r>
      <w:r>
        <w:t xml:space="preserve">. New Delhi: PPAC Publications.</w:t>
      </w:r>
    </w:p>
    <w:p>
      <w:pPr>
        <w:pStyle w:val="BodyText"/>
      </w:pPr>
      <w:r>
        <w:t xml:space="preserve">Published by the PPAC, a premier policy think-tank headquartered in New Delhi, this outlook provides a comprehensive analysis of India's future energy needs. The document is indispensable for petroleum engineers seeking to understand the long-term viability of their profession in the face of global energy transitions. It discusses the balance between increasing domestic production to reduce import dependency and the integration of renewable energy sources. For professionals in the capital, this text offers data-driven insights into how the role of the petroleum engineer is evolving from traditional extraction to complex energy system management within the Indian context.</w:t>
      </w:r>
    </w:p>
    <w:bookmarkEnd w:id="21"/>
    <w:bookmarkStart w:id="22" w:name="Xb6a71e105210c25556cd03071e6aeb2a10b9454"/>
    <w:p>
      <w:pPr>
        <w:pStyle w:val="Heading2"/>
      </w:pPr>
      <w:r>
        <w:t xml:space="preserve">Industry Operations and Corporate Strategy</w:t>
      </w:r>
    </w:p>
    <w:p>
      <w:pPr>
        <w:pStyle w:val="FirstParagraph"/>
      </w:pPr>
      <w:r>
        <w:t xml:space="preserve">Oil and Natural Gas Corporation (ONGC). (2021).</w:t>
      </w:r>
      <w:r>
        <w:t xml:space="preserve"> </w:t>
      </w:r>
      <w:r>
        <w:rPr>
          <w:iCs/>
          <w:i/>
        </w:rPr>
        <w:t xml:space="preserve">Annual Report: Driving Energy Security through Innovation</w:t>
      </w:r>
      <w:r>
        <w:t xml:space="preserve">. New Delhi: ONGC Corporate Office.</w:t>
      </w:r>
    </w:p>
    <w:p>
      <w:pPr>
        <w:pStyle w:val="BodyText"/>
      </w:pPr>
      <w:r>
        <w:t xml:space="preserve">As India's largest oil and gas exploration and production company, ONGC is headquartered in New Delhi. This annual report serves as a primary source for understanding the operational realities of the sector in India. It details major projects, technological deployments in mature fields, and the company's commitment to "Green ONGC." For a petroleum engineer, this document provides a case study in how large-scale operations are managed from the corporate center in New Delhi while executing field operations in diverse terrains like the Krishna-Godavari basin. It highlights the specific technical challenges and solutions prioritized by India's national oil company.</w:t>
      </w:r>
    </w:p>
    <w:p>
      <w:pPr>
        <w:pStyle w:val="BodyText"/>
      </w:pPr>
      <w:r>
        <w:t xml:space="preserve">Sharma, R., &amp; Gupta, A. (2020).</w:t>
      </w:r>
      <w:r>
        <w:t xml:space="preserve"> </w:t>
      </w:r>
      <w:r>
        <w:rPr>
          <w:iCs/>
          <w:i/>
        </w:rPr>
        <w:t xml:space="preserve">Corporate Governance in India's Energy Sector: The New Delhi Nexus</w:t>
      </w:r>
      <w:r>
        <w:t xml:space="preserve">. Journal of Indian Energy Economics, 14(2), 45-62.</w:t>
      </w:r>
    </w:p>
    <w:p>
      <w:pPr>
        <w:pStyle w:val="BodyText"/>
      </w:pPr>
      <w:r>
        <w:t xml:space="preserve">This academic article examines the concentration of energy sector decision-making in New Delhi. It analyzes how the proximity of corporate headquarters, government ministries, and regulatory bodies in the capital creates a unique ecosystem for petroleum engineering management. The authors argue that the "New Delhi Nexus" accelerates policy implementation but also creates specific bureaucratic hurdles. This resource is valuable for engineers moving into leadership or management roles, offering a sociological and economic perspective on the professional environment they navigate daily in the capital.</w:t>
      </w:r>
    </w:p>
    <w:bookmarkEnd w:id="22"/>
    <w:bookmarkStart w:id="23" w:name="education-and-professional-development"/>
    <w:p>
      <w:pPr>
        <w:pStyle w:val="Heading2"/>
      </w:pPr>
      <w:r>
        <w:t xml:space="preserve">Education and Professional Development</w:t>
      </w:r>
    </w:p>
    <w:p>
      <w:pPr>
        <w:pStyle w:val="FirstParagraph"/>
      </w:pPr>
      <w:r>
        <w:t xml:space="preserve">Indian Institute of Technology (IIT) Delhi. (2023).</w:t>
      </w:r>
      <w:r>
        <w:t xml:space="preserve"> </w:t>
      </w:r>
      <w:r>
        <w:rPr>
          <w:iCs/>
          <w:i/>
        </w:rPr>
        <w:t xml:space="preserve">Department of Petroleum Engineering: Curriculum and Research Highlights</w:t>
      </w:r>
      <w:r>
        <w:t xml:space="preserve">. New Delhi: IIT Delhi.</w:t>
      </w:r>
    </w:p>
    <w:p>
      <w:pPr>
        <w:pStyle w:val="BodyText"/>
      </w:pPr>
      <w:r>
        <w:t xml:space="preserve">IIT Delhi is a premier institution for engineering education in India. This document outlines the rigorous curriculum and cutting-edge research conducted by its Department of Petroleum Engineering. It is a vital resource for understanding the technical competencies expected of modern petroleum engineers in India. The syllabus emphasizes reservoir engineering, drilling technology, and increasingly, carbon capture and storage (CCS). For professionals in New Delhi, this document serves as a benchmark for continuous professional development and highlights the academic-industry linkages that are strong in the capital region.</w:t>
      </w:r>
    </w:p>
    <w:p>
      <w:pPr>
        <w:pStyle w:val="BodyText"/>
      </w:pPr>
      <w:r>
        <w:t xml:space="preserve">Society of Petroleum Engineers (SPE) India. (2022).</w:t>
      </w:r>
      <w:r>
        <w:t xml:space="preserve"> </w:t>
      </w:r>
      <w:r>
        <w:rPr>
          <w:iCs/>
          <w:i/>
        </w:rPr>
        <w:t xml:space="preserve">Professional Standards and Ethical Guidelines for Engineers in India</w:t>
      </w:r>
      <w:r>
        <w:t xml:space="preserve">. SPE India Section.</w:t>
      </w:r>
    </w:p>
    <w:p>
      <w:pPr>
        <w:pStyle w:val="BodyText"/>
      </w:pPr>
      <w:r>
        <w:t xml:space="preserve">The SPE India Section, with active chapters in New Delhi, publishes these guidelines to standardize professional conduct. This document is crucial for ensuring that petroleum engineers adhere to global best practices while operating within the Indian legal and cultural framework. It addresses issues such as environmental stewardship, safety protocols, and ethical decision-making in resource extraction. For engineers working in New Delhi, where many international firms have regional offices, this text bridges the gap between global SPE standards and local Indian industry expectations.</w:t>
      </w:r>
    </w:p>
    <w:bookmarkEnd w:id="23"/>
    <w:bookmarkStart w:id="24" w:name="Xc752d2271aa086cadd70dbcdbd1d81d02b7ad43"/>
    <w:p>
      <w:pPr>
        <w:pStyle w:val="Heading2"/>
      </w:pPr>
      <w:r>
        <w:t xml:space="preserve">Technological Innovation and Sustainability</w:t>
      </w:r>
    </w:p>
    <w:p>
      <w:pPr>
        <w:pStyle w:val="FirstParagraph"/>
      </w:pPr>
      <w:r>
        <w:t xml:space="preserve">National Institute of Technology (NIT) Delhi. (2021).</w:t>
      </w:r>
      <w:r>
        <w:t xml:space="preserve"> </w:t>
      </w:r>
      <w:r>
        <w:rPr>
          <w:iCs/>
          <w:i/>
        </w:rPr>
        <w:t xml:space="preserve">Sustainable Petroleum Engineering: Challenges and Opportunities in the Indian Context</w:t>
      </w:r>
      <w:r>
        <w:t xml:space="preserve">. NIT Delhi Research Journal, 8(1), 112-130.</w:t>
      </w:r>
    </w:p>
    <w:p>
      <w:pPr>
        <w:pStyle w:val="BodyText"/>
      </w:pPr>
      <w:r>
        <w:t xml:space="preserve">This research paper focuses on the integration of sustainability into petroleum engineering practices in India. It discusses the technical challenges of reducing the carbon footprint of oil and gas operations, a topic of intense debate in New Delhi's policy circles. The paper explores technologies such as enhanced oil recovery (EOR) using CO2 and the repurposing of oil and gas infrastructure for hydrogen production. It is a key resource for engineers looking to future-proof their careers by aligning their technical skills with India's national goals for sustainable development and energy security.</w:t>
      </w:r>
    </w:p>
    <w:p>
      <w:pPr>
        <w:pStyle w:val="BodyText"/>
      </w:pPr>
      <w:r>
        <w:t xml:space="preserve">Centre for Energy Studies (CES). (2023).</w:t>
      </w:r>
      <w:r>
        <w:t xml:space="preserve"> </w:t>
      </w:r>
      <w:r>
        <w:rPr>
          <w:iCs/>
          <w:i/>
        </w:rPr>
        <w:t xml:space="preserve">Digital Transformation in India's Oil and Gas Sector</w:t>
      </w:r>
      <w:r>
        <w:t xml:space="preserve">. New Delhi: CES Working Paper Series.</w:t>
      </w:r>
    </w:p>
    <w:p>
      <w:pPr>
        <w:pStyle w:val="BodyText"/>
      </w:pPr>
      <w:r>
        <w:t xml:space="preserve">The Centre for Energy Studies, located in New Delhi, is a leading research organization. This working paper analyzes the adoption of digital technologies, including AI, IoT, and big data analytics, in India's petroleum sector. It provides a roadmap for how petroleum engineers can leverage digital tools to improve efficiency and safety. Given New Delhi's status as a technology hub, this document is particularly relevant, illustrating how the capital's tech ecosystem is influencing traditional engineering practices. It is essential reading for engineers aiming to lead digital transformation initiatives within their organizations.</w:t>
      </w:r>
    </w:p>
    <w:bookmarkEnd w:id="24"/>
    <w:p>
      <w:pPr>
        <w:pStyle w:val="BodyText"/>
      </w:pPr>
      <w:r>
        <w:t xml:space="preserve">© 2023 Annotated Bibliography on Petroleum Engineering in New Delhi, India.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New Delhi, India</dc:title>
  <dc:creator/>
  <dc:language>en</dc:language>
  <cp:keywords/>
  <dcterms:created xsi:type="dcterms:W3CDTF">2026-08-07T03:02:22Z</dcterms:created>
  <dcterms:modified xsi:type="dcterms:W3CDTF">2026-08-07T03:02:22Z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