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Japan</w:t>
      </w:r>
      <w:r>
        <w:t xml:space="preserve"> </w:t>
      </w:r>
      <w:r>
        <w:t xml:space="preserve">and</w:t>
      </w:r>
      <w:r>
        <w:t xml:space="preserve"> </w:t>
      </w:r>
      <w:r>
        <w:t xml:space="preserve">Osaka</w:t>
      </w:r>
    </w:p>
    <w:bookmarkStart w:id="24" w:name="Xc181ece616d2b8671f3f993e57adca722b98f61"/>
    <w:p>
      <w:pPr>
        <w:pStyle w:val="Heading1"/>
      </w:pPr>
      <w:r>
        <w:t xml:space="preserve">Annotated Bibliography: The Role of the Petroleum Engineer in Japan and Osaka</w:t>
      </w:r>
    </w:p>
    <w:p>
      <w:pPr>
        <w:pStyle w:val="FirstParagraph"/>
      </w:pPr>
      <w:r>
        <w:t xml:space="preserve">This annotated bibliography compiles essential literature regarding the profession of the Petroleum Engineer within the specific context of Japan, with a focused emphasis on the economic and industrial hub of Osaka. While Japan is a net importer of energy, the role of the Petroleum Engineer remains critical for securing energy supply chains, managing offshore exploration in the Sea of Japan, and developing advanced refining technologies. Osaka, historically the industrial heart of the nation, hosts major energy corporations and research institutes where these engineers operate. The following sources provide a comprehensive overview of the technical, economic, and regulatory landscape defining this profession in the region.</w:t>
      </w:r>
    </w:p>
    <w:bookmarkStart w:id="20" w:name="energy-policy-and-strategic-context"/>
    <w:p>
      <w:pPr>
        <w:pStyle w:val="Heading2"/>
      </w:pPr>
      <w:r>
        <w:t xml:space="preserve">Energy Policy and Strategic Context</w:t>
      </w:r>
    </w:p>
    <w:p>
      <w:pPr>
        <w:pStyle w:val="FirstParagraph"/>
      </w:pPr>
      <w:r>
        <w:t xml:space="preserve">Ministry of Economy, Trade and Industry (METI). (2023).</w:t>
      </w:r>
      <w:r>
        <w:t xml:space="preserve"> </w:t>
      </w:r>
      <w:r>
        <w:rPr>
          <w:iCs/>
          <w:i/>
        </w:rPr>
        <w:t xml:space="preserve">Japan’s Energy Strategy: Securing Supply and Transitioning to Carbon Neutrality</w:t>
      </w:r>
      <w:r>
        <w:t xml:space="preserve">. Tokyo: Government of Japan.</w:t>
      </w:r>
    </w:p>
    <w:p>
      <w:pPr>
        <w:pStyle w:val="BodyText"/>
      </w:pPr>
      <w:r>
        <w:t xml:space="preserve">This official government report outlines the national framework within which Petroleum Engineers in Japan must operate. It details the delicate balance between maintaining domestic refining capabilities and transitioning toward renewable energy. For a Petroleum Engineer based in Osaka, this document is vital for understanding the long-term viability of traditional hydrocarbon projects versus emerging carbon capture and storage (CCS) initiatives. The report highlights specific incentives for engineers working on efficiency improvements in the Kansai region, making it a primary resource for strategic career planning.</w:t>
      </w:r>
    </w:p>
    <w:p>
      <w:pPr>
        <w:pStyle w:val="BodyText"/>
      </w:pPr>
      <w:r>
        <w:t xml:space="preserve">International Energy Agency (IEA). (2022).</w:t>
      </w:r>
      <w:r>
        <w:t xml:space="preserve"> </w:t>
      </w:r>
      <w:r>
        <w:rPr>
          <w:iCs/>
          <w:i/>
        </w:rPr>
        <w:t xml:space="preserve">Energy Policies of IEA Countries: Japan 2022 Review</w:t>
      </w:r>
      <w:r>
        <w:t xml:space="preserve">. Paris: IEA Publications.</w:t>
      </w:r>
    </w:p>
    <w:p>
      <w:pPr>
        <w:pStyle w:val="BodyText"/>
      </w:pPr>
      <w:r>
        <w:t xml:space="preserve">The IEA provides an external, analytical perspective on Japan’s energy sector. This review is particularly useful for understanding how global oil price fluctuations impact the Japanese market. It discusses the role of Japanese Petroleum Engineers in optimizing import logistics and refining processes to mitigate economic shocks. The document offers valuable data on how Osaka’s port infrastructure supports the energy sector, providing context for engineers involved in supply chain management and logistics optimization.</w:t>
      </w:r>
    </w:p>
    <w:bookmarkEnd w:id="20"/>
    <w:bookmarkStart w:id="21" w:name="X3f686439c5b28615451449ab45f437ce443eab7"/>
    <w:p>
      <w:pPr>
        <w:pStyle w:val="Heading2"/>
      </w:pPr>
      <w:r>
        <w:t xml:space="preserve">Technical Operations and Offshore Exploration</w:t>
      </w:r>
    </w:p>
    <w:p>
      <w:pPr>
        <w:pStyle w:val="FirstParagraph"/>
      </w:pPr>
      <w:r>
        <w:t xml:space="preserve">Japan Petroleum Exploration Company (JAPEX). (2021).</w:t>
      </w:r>
      <w:r>
        <w:t xml:space="preserve"> </w:t>
      </w:r>
      <w:r>
        <w:rPr>
          <w:iCs/>
          <w:i/>
        </w:rPr>
        <w:t xml:space="preserve">Offshore Exploration Technologies in the Sea of Japan: Challenges and Innovations</w:t>
      </w:r>
      <w:r>
        <w:t xml:space="preserve">. Tokyo: JAPEX Technical Review.</w:t>
      </w:r>
    </w:p>
    <w:p>
      <w:pPr>
        <w:pStyle w:val="BodyText"/>
      </w:pPr>
      <w:r>
        <w:t xml:space="preserve">As Japan seeks to reduce its reliance on imports, domestic exploration in the Sea of Japan has gained prominence. This technical paper details the geological complexities and engineering solutions required for offshore drilling in these waters. For a Petroleum Engineer in Japan, this is a critical text for understanding the specific seismic and geological challenges of the region. It also highlights the collaboration between Tokyo-based headquarters and operational teams often stationed in western Japan, including Osaka, for equipment maintenance and data analysis.</w:t>
      </w:r>
    </w:p>
    <w:p>
      <w:pPr>
        <w:pStyle w:val="BodyText"/>
      </w:pPr>
      <w:r>
        <w:t xml:space="preserve">Society of Petroleum Engineers (SPE). (2020).</w:t>
      </w:r>
      <w:r>
        <w:t xml:space="preserve"> </w:t>
      </w:r>
      <w:r>
        <w:rPr>
          <w:iCs/>
          <w:i/>
        </w:rPr>
        <w:t xml:space="preserve">Enhanced Oil Recovery (EOR) Techniques in Mature Fields: A Case Study of Japanese Onshore Reservoirs</w:t>
      </w:r>
      <w:r>
        <w:t xml:space="preserve">. Richardson, TX: SPE Journal.</w:t>
      </w:r>
    </w:p>
    <w:p>
      <w:pPr>
        <w:pStyle w:val="BodyText"/>
      </w:pPr>
      <w:r>
        <w:t xml:space="preserve">This article focuses on the application of advanced EOR techniques in Japan’s aging oil fields. It is highly relevant for Petroleum Engineers working in the Kansai region, where several mature onshore fields exist. The paper provides technical methodologies for maximizing extraction rates while minimizing environmental impact. It serves as a practical guide for engineers tasked with extending the lifecycle of existing assets, a key responsibility for the industry in Japan given the limited scope for new large-scale discoveries.</w:t>
      </w:r>
    </w:p>
    <w:bookmarkEnd w:id="21"/>
    <w:bookmarkStart w:id="22" w:name="X486612a725f83fa95584080a011c0215fde22c8"/>
    <w:p>
      <w:pPr>
        <w:pStyle w:val="Heading2"/>
      </w:pPr>
      <w:r>
        <w:t xml:space="preserve">Refining, Petrochemicals, and the Osaka Industrial Hub</w:t>
      </w:r>
    </w:p>
    <w:p>
      <w:pPr>
        <w:pStyle w:val="FirstParagraph"/>
      </w:pPr>
      <w:r>
        <w:t xml:space="preserve">Osaka Gas Co., Ltd. (2023).</w:t>
      </w:r>
      <w:r>
        <w:t xml:space="preserve"> </w:t>
      </w:r>
      <w:r>
        <w:rPr>
          <w:iCs/>
          <w:i/>
        </w:rPr>
        <w:t xml:space="preserve">Integrated Energy Solutions: From Refining to Hydrogen Production</w:t>
      </w:r>
      <w:r>
        <w:t xml:space="preserve">. Osaka: Osaka Gas Annual Technical Report.</w:t>
      </w:r>
    </w:p>
    <w:p>
      <w:pPr>
        <w:pStyle w:val="BodyText"/>
      </w:pPr>
      <w:r>
        <w:t xml:space="preserve">Osaka is home to significant refining and petrochemical facilities, many operated by or in partnership with Osaka Gas. This report illustrates the evolving role of the Petroleum Engineer in the city, shifting from pure extraction to integrated energy systems. It details how traditional refining processes are being adapted to produce hydrogen and other low-carbon fuels. This source is essential for understanding the local industrial landscape in Osaka and the specific technical skills required by engineers working in the city’s energy sector.</w:t>
      </w:r>
    </w:p>
    <w:p>
      <w:pPr>
        <w:pStyle w:val="BodyText"/>
      </w:pPr>
      <w:r>
        <w:t xml:space="preserve">Japan Institute of Energy (JIE). (2022).</w:t>
      </w:r>
      <w:r>
        <w:t xml:space="preserve"> </w:t>
      </w:r>
      <w:r>
        <w:rPr>
          <w:iCs/>
          <w:i/>
        </w:rPr>
        <w:t xml:space="preserve">The Future of Refining in the Kansai Region: Adaptation and Sustainability</w:t>
      </w:r>
      <w:r>
        <w:t xml:space="preserve">. Kyoto: JIE Publications.</w:t>
      </w:r>
    </w:p>
    <w:p>
      <w:pPr>
        <w:pStyle w:val="BodyText"/>
      </w:pPr>
      <w:r>
        <w:t xml:space="preserve">This publication analyzes the economic and environmental pressures facing refineries in the Kansai region, including Osaka. It discusses the necessity for Petroleum Engineers to adopt digitalization and automation to maintain competitiveness. The report provides a realistic assessment of the job market for engineers in Osaka, emphasizing the need for expertise in both traditional petroleum engineering and modern environmental compliance. It is a key resource for understanding the regional economic factors influencing the profession.</w:t>
      </w:r>
    </w:p>
    <w:bookmarkEnd w:id="22"/>
    <w:bookmarkStart w:id="23" w:name="Xa513bb5767e387f4be71eda1ddd153446dd5b66"/>
    <w:p>
      <w:pPr>
        <w:pStyle w:val="Heading2"/>
      </w:pPr>
      <w:r>
        <w:t xml:space="preserve">Professional Development and Regulatory Standards</w:t>
      </w:r>
    </w:p>
    <w:p>
      <w:pPr>
        <w:pStyle w:val="FirstParagraph"/>
      </w:pPr>
      <w:r>
        <w:t xml:space="preserve">Japan Society of Petroleum Engineers (JSPE). (2023).</w:t>
      </w:r>
      <w:r>
        <w:t xml:space="preserve"> </w:t>
      </w:r>
      <w:r>
        <w:rPr>
          <w:iCs/>
          <w:i/>
        </w:rPr>
        <w:t xml:space="preserve">Code of Ethics and Professional Standards for Petroleum Engineers in Japan</w:t>
      </w:r>
      <w:r>
        <w:t xml:space="preserve">. Tokyo: JSPE.</w:t>
      </w:r>
    </w:p>
    <w:p>
      <w:pPr>
        <w:pStyle w:val="BodyText"/>
      </w:pPr>
      <w:r>
        <w:t xml:space="preserve">This document outlines the ethical and professional standards expected of Petroleum Engineers practicing in Japan. It covers safety protocols, environmental stewardship, and professional conduct. For any engineer working in Japan, including those in Osaka, adherence to these standards is mandatory. The code reflects the high value placed on safety and precision in Japanese industry, providing a clear framework for professional behavior and career development within the country.</w:t>
      </w:r>
    </w:p>
    <w:p>
      <w:pPr>
        <w:pStyle w:val="BodyText"/>
      </w:pPr>
      <w:r>
        <w:t xml:space="preserve">Osaka University Graduate School of Engineering. (2021).</w:t>
      </w:r>
      <w:r>
        <w:t xml:space="preserve"> </w:t>
      </w:r>
      <w:r>
        <w:rPr>
          <w:iCs/>
          <w:i/>
        </w:rPr>
        <w:t xml:space="preserve">Curriculum for Energy and Resources Engineering: Preparing Engineers for the Global Market</w:t>
      </w:r>
      <w:r>
        <w:t xml:space="preserve">. Osaka: Osaka University.</w:t>
      </w:r>
    </w:p>
    <w:p>
      <w:pPr>
        <w:pStyle w:val="BodyText"/>
      </w:pPr>
      <w:r>
        <w:t xml:space="preserve">This academic document provides insight into the educational background of many Petroleum Engineers in the region. It highlights the rigorous technical training provided in Osaka, focusing on both theoretical knowledge and practical application. For professionals seeking to upskill or for employers looking to understand the local talent pool, this curriculum overview is invaluable. It underscores the strong academic foundation that supports the petroleum engineering sector in Osaka and its contribution to Japan’s broader energy goals.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Japan and Osaka</dc:title>
  <dc:creator/>
  <dc:language>en</dc:language>
  <cp:keywords/>
  <dcterms:created xsi:type="dcterms:W3CDTF">2026-08-07T04:30:19Z</dcterms:created>
  <dcterms:modified xsi:type="dcterms:W3CDTF">2026-08-07T04:30:19Z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