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2" w:name="X32df6c68a89a2fbe1b7926ae9cc499a0df48313"/>
    <w:p>
      <w:pPr>
        <w:pStyle w:val="Heading1"/>
      </w:pPr>
      <w:r>
        <w:t xml:space="preserve">Annotated Bibliography: Petroleum Engineering in Kenya (Nairobi)</w:t>
      </w:r>
    </w:p>
    <w:p>
      <w:pPr>
        <w:pStyle w:val="FirstParagraph"/>
      </w:pPr>
      <w:r>
        <w:t xml:space="preserve">The following annotated bibliography compiles essential resources regarding the role, requirements, and opportunities for Petroleum Engineers within the context of Kenya, specifically focusing on the regulatory and operational hub of Nairobi. As Kenya transitions from exploration to production, particularly in the Turkana Basin, understanding the local legal framework, geological challenges, and educational pathways is critical for professionals operating in this sector.</w:t>
      </w:r>
    </w:p>
    <w:bookmarkStart w:id="20" w:name="introduction"/>
    <w:p>
      <w:pPr>
        <w:pStyle w:val="Heading2"/>
      </w:pPr>
      <w:r>
        <w:t xml:space="preserve">Introduction</w:t>
      </w:r>
    </w:p>
    <w:p>
      <w:pPr>
        <w:pStyle w:val="FirstParagraph"/>
      </w:pPr>
      <w:r>
        <w:t xml:space="preserve">This document serves as a curated list of references for students, professionals, and stakeholders interested in Petroleum Engineering careers in Kenya. The selection prioritizes materials that address the specific intersection of engineering science and the Kenyan socio-economic and legal environment.</w:t>
      </w:r>
    </w:p>
    <w:p>
      <w:pPr>
        <w:pStyle w:val="BodyText"/>
      </w:pPr>
      <w:r>
        <w:t xml:space="preserve">National Oil Corporation of Kenya (NOCK). (2021).</w:t>
      </w:r>
      <w:r>
        <w:t xml:space="preserve"> </w:t>
      </w:r>
      <w:r>
        <w:rPr>
          <w:iCs/>
          <w:i/>
        </w:rPr>
        <w:t xml:space="preserve">Strategic Plan 2021-2025: Accelerating the Development of Kenya’s Oil and Gas Sector.</w:t>
      </w:r>
      <w:r>
        <w:t xml:space="preserve"> </w:t>
      </w:r>
      <w:r>
        <w:t xml:space="preserve">Nairobi: NOCK Headquarters.</w:t>
      </w:r>
    </w:p>
    <w:p>
      <w:pPr>
        <w:pStyle w:val="BodyText"/>
      </w:pPr>
      <w:r>
        <w:t xml:space="preserve">This strategic document is fundamental for any Petroleum Engineer seeking employment in Kenya. It outlines the government's roadmap for moving from exploration to production. For engineers based in Nairobi, this text provides insight into the state-owned entity's priorities, including the development of the Turkana Basin and the construction of the Kenya Crude Oil Pipeline. It highlights the need for local capacity building, suggesting that engineers with expertise in reservoir management and project execution will be in high demand.</w:t>
      </w:r>
    </w:p>
    <w:p>
      <w:pPr>
        <w:pStyle w:val="BodyText"/>
      </w:pPr>
      <w:r>
        <w:t xml:space="preserve">Parliament of Kenya. (2012).</w:t>
      </w:r>
      <w:r>
        <w:t xml:space="preserve"> </w:t>
      </w:r>
      <w:r>
        <w:rPr>
          <w:iCs/>
          <w:i/>
        </w:rPr>
        <w:t xml:space="preserve">The Petroleum (Exploration, Development and Production) Act, No. 19 of 2012.</w:t>
      </w:r>
      <w:r>
        <w:t xml:space="preserve"> </w:t>
      </w:r>
      <w:r>
        <w:t xml:space="preserve">Nairobi: National Council for Law Reporting.</w:t>
      </w:r>
    </w:p>
    <w:p>
      <w:pPr>
        <w:pStyle w:val="BodyText"/>
      </w:pPr>
      <w:r>
        <w:t xml:space="preserve">A critical legal reference for the industry. This Act establishes the regulatory framework governing petroleum operations in Kenya. For a Petroleum Engineer, understanding this legislation is not merely administrative but technical; it dictates environmental standards, safety protocols, and the technical requirements for exploration licenses. Engineers working in Nairobi-based offices of multinational oil companies must align their technical proposals with the stipulations of this Act to ensure compliance with Kenyan law.</w:t>
      </w:r>
    </w:p>
    <w:p>
      <w:pPr>
        <w:pStyle w:val="BodyText"/>
      </w:pPr>
      <w:r>
        <w:t xml:space="preserve">Ministry of Energy and Petroleum. (2020).</w:t>
      </w:r>
      <w:r>
        <w:t xml:space="preserve"> </w:t>
      </w:r>
      <w:r>
        <w:rPr>
          <w:iCs/>
          <w:i/>
        </w:rPr>
        <w:t xml:space="preserve">The Petroleum (Exploration, Development and Production) Regulations, 2020.</w:t>
      </w:r>
      <w:r>
        <w:t xml:space="preserve"> </w:t>
      </w:r>
      <w:r>
        <w:t xml:space="preserve">Nairobi: Government Printer.</w:t>
      </w:r>
    </w:p>
    <w:p>
      <w:pPr>
        <w:pStyle w:val="BodyText"/>
      </w:pPr>
      <w:r>
        <w:t xml:space="preserve">These regulations provide the detailed technical guidelines that support the 2012 Act. They are essential reading for engineers involved in the day-to-day operations of drilling and production. The document specifies the technical competencies required for personnel working in the sector, directly impacting hiring practices in Nairobi. It emphasizes the importance of local content, encouraging the hiring and training of Kenyan engineers to manage complex upstream operations.</w:t>
      </w:r>
    </w:p>
    <w:p>
      <w:pPr>
        <w:pStyle w:val="BodyText"/>
      </w:pPr>
      <w:r>
        <w:t xml:space="preserve">University of Nairobi. (2023).</w:t>
      </w:r>
      <w:r>
        <w:t xml:space="preserve"> </w:t>
      </w:r>
      <w:r>
        <w:rPr>
          <w:iCs/>
          <w:i/>
        </w:rPr>
        <w:t xml:space="preserve">Department of Petroleum Engineering: Curriculum and Research Focus.</w:t>
      </w:r>
      <w:r>
        <w:t xml:space="preserve"> </w:t>
      </w:r>
      <w:r>
        <w:t xml:space="preserve">Nairobi: University of Nairobi.</w:t>
      </w:r>
    </w:p>
    <w:p>
      <w:pPr>
        <w:pStyle w:val="BodyText"/>
      </w:pPr>
      <w:r>
        <w:t xml:space="preserve">This resource details the academic foundation required to become a Petroleum Engineer in Kenya. It outlines the core competencies taught, such as reservoir engineering, drilling technology, and petroleum economics. For prospective students in Nairobi, this document clarifies the educational pathway. Furthermore, it highlights ongoing research projects related to Kenyan geology, providing a bridge between academic theory and the practical challenges faced by engineers in the field.</w:t>
      </w:r>
    </w:p>
    <w:p>
      <w:pPr>
        <w:pStyle w:val="BodyText"/>
      </w:pPr>
      <w:r>
        <w:t xml:space="preserve">Kenya Bureau of Standards (KEBS). (2019).</w:t>
      </w:r>
      <w:r>
        <w:t xml:space="preserve"> </w:t>
      </w:r>
      <w:r>
        <w:rPr>
          <w:iCs/>
          <w:i/>
        </w:rPr>
        <w:t xml:space="preserve">KS 1900:2019 - Petroleum and Natural Gas Industries - Health, Safety and Environmental Management Systems.</w:t>
      </w:r>
      <w:r>
        <w:t xml:space="preserve"> </w:t>
      </w:r>
      <w:r>
        <w:t xml:space="preserve">Nairobi: KEBS.</w:t>
      </w:r>
    </w:p>
    <w:p>
      <w:pPr>
        <w:pStyle w:val="BodyText"/>
      </w:pPr>
      <w:r>
        <w:t xml:space="preserve">Safety is paramount in petroleum engineering. This standard outlines the specific health, safety, and environmental (HSE) requirements for oil and gas operations in Kenya. Engineers in Nairobi must be familiar with these standards to design and implement safe operational procedures. The document reflects Kenya's commitment to sustainable development, requiring engineers to balance production goals with environmental protection, a key concern in sensitive ecosystems like Lake Turkana.</w:t>
      </w:r>
    </w:p>
    <w:p>
      <w:pPr>
        <w:pStyle w:val="BodyText"/>
      </w:pPr>
      <w:r>
        <w:t xml:space="preserve">Society of Petroleum Engineers (SPE). (2022).</w:t>
      </w:r>
      <w:r>
        <w:t xml:space="preserve"> </w:t>
      </w:r>
      <w:r>
        <w:rPr>
          <w:iCs/>
          <w:i/>
        </w:rPr>
        <w:t xml:space="preserve">Kenya Section Annual Report: Industry Growth and Professional Development.</w:t>
      </w:r>
      <w:r>
        <w:t xml:space="preserve"> </w:t>
      </w:r>
      <w:r>
        <w:t xml:space="preserve">Nairobi: SPE Kenya Section.</w:t>
      </w:r>
    </w:p>
    <w:p>
      <w:pPr>
        <w:pStyle w:val="BodyText"/>
      </w:pPr>
      <w:r>
        <w:t xml:space="preserve">This report offers a snapshot of the professional community of Petroleum Engineers in Kenya. It discusses networking opportunities, technical conferences, and continuing education programs available in Nairobi. For engineers looking to advance their careers, this document is a valuable resource for understanding the local professional landscape. It also highlights the growing collaboration between international experts and local Kenyan engineers, fostering knowledge transfer.</w:t>
      </w:r>
    </w:p>
    <w:p>
      <w:pPr>
        <w:pStyle w:val="BodyText"/>
      </w:pPr>
      <w:r>
        <w:t xml:space="preserve">World Bank. (2021).</w:t>
      </w:r>
      <w:r>
        <w:t xml:space="preserve"> </w:t>
      </w:r>
      <w:r>
        <w:rPr>
          <w:iCs/>
          <w:i/>
        </w:rPr>
        <w:t xml:space="preserve">Kenya Oil and Gas Sector: Environmental and Social Safeguards.</w:t>
      </w:r>
      <w:r>
        <w:t xml:space="preserve"> </w:t>
      </w:r>
      <w:r>
        <w:t xml:space="preserve">Nairobi: World Bank Group.</w:t>
      </w:r>
    </w:p>
    <w:p>
      <w:pPr>
        <w:pStyle w:val="BodyText"/>
      </w:pPr>
      <w:r>
        <w:t xml:space="preserve">This report examines the environmental and social implications of oil and gas development in Kenya. It is crucial for Petroleum Engineers to understand these safeguards, as they influence project design and community engagement strategies. The document emphasizes the need for engineers to consider the social license to operate, particularly in regions where oil exploration intersects with local communities. It provides a framework for responsible engineering practices in the Kenyan context.</w:t>
      </w:r>
    </w:p>
    <w:p>
      <w:pPr>
        <w:pStyle w:val="BodyText"/>
      </w:pPr>
      <w:r>
        <w:t xml:space="preserve">National Energy and Petroleum Regulatory Authority (NEPRA). (2023).</w:t>
      </w:r>
      <w:r>
        <w:t xml:space="preserve"> </w:t>
      </w:r>
      <w:r>
        <w:rPr>
          <w:iCs/>
          <w:i/>
        </w:rPr>
        <w:t xml:space="preserve">Annual Performance Report: Regulating the Petroleum Sector.</w:t>
      </w:r>
      <w:r>
        <w:t xml:space="preserve"> </w:t>
      </w:r>
      <w:r>
        <w:t xml:space="preserve">Nairobi: NEPRA.</w:t>
      </w:r>
    </w:p>
    <w:p>
      <w:pPr>
        <w:pStyle w:val="BodyText"/>
      </w:pPr>
      <w:r>
        <w:t xml:space="preserve">NEPRA is the primary regulatory body for the petroleum sector in Kenya. This annual report provides data on licensing, compliance, and sector performance. For Petroleum Engineers, it offers insights into the regulatory environment and the expectations of the authority. It is a practical guide for understanding how regulations are enforced in Nairobi and across the country, ensuring that engineering projects meet all legal and technical requirements.</w:t>
      </w:r>
    </w:p>
    <w:bookmarkEnd w:id="20"/>
    <w:bookmarkStart w:id="21" w:name="conclusion"/>
    <w:p>
      <w:pPr>
        <w:pStyle w:val="Heading2"/>
      </w:pPr>
      <w:r>
        <w:t xml:space="preserve">Conclusion</w:t>
      </w:r>
    </w:p>
    <w:p>
      <w:pPr>
        <w:pStyle w:val="FirstParagraph"/>
      </w:pPr>
      <w:r>
        <w:t xml:space="preserve">The resources listed above provide a comprehensive overview of the Petroleum Engineering landscape in Kenya. They cover legal, technical, educational, and professional aspects, all tailored to the specific context of Nairobi and the broader Kenyan market. By consulting these documents, engineers can better navigate the opportunities and challenges of this dynamic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Kenya (Nairobi)</dc:title>
  <dc:creator/>
  <dc:language>en</dc:language>
  <cp:keywords/>
  <dcterms:created xsi:type="dcterms:W3CDTF">2026-08-07T10:38:44Z</dcterms:created>
  <dcterms:modified xsi:type="dcterms:W3CDTF">2026-08-07T10:38:44Z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