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Los</w:t>
      </w:r>
      <w:r>
        <w:t xml:space="preserve"> </w:t>
      </w:r>
      <w:r>
        <w:t xml:space="preserve">Angeles</w:t>
      </w:r>
    </w:p>
    <w:bookmarkStart w:id="21" w:name="X1a4e40ce4cc92864c7b1a7531e9d40851277fee"/>
    <w:p>
      <w:pPr>
        <w:pStyle w:val="Heading1"/>
      </w:pPr>
      <w:r>
        <w:t xml:space="preserve">Annotated Bibliography: The Role of the Petroleum Engineer in Los Angeles, United States</w:t>
      </w:r>
    </w:p>
    <w:p>
      <w:pPr>
        <w:pStyle w:val="FirstParagraph"/>
      </w:pPr>
      <w:r>
        <w:t xml:space="preserve">The following annotated bibliography compiles essential resources regarding the profession of the Petroleum Engineer within the specific context of Los Angeles, California. While Los Angeles is historically known for its entertainment industry, it sits atop one of the most significant oil fields in the United States. This collection explores the technical, environmental, and regulatory challenges faced by petroleum engineers in this unique urban environment, highlighting the intersection of energy production, environmental stewardship, and urban planning.</w:t>
      </w:r>
    </w:p>
    <w:bookmarkStart w:id="20" w:name="references"/>
    <w:p>
      <w:pPr>
        <w:pStyle w:val="Heading2"/>
      </w:pPr>
      <w:r>
        <w:t xml:space="preserve">References</w:t>
      </w:r>
    </w:p>
    <w:p>
      <w:pPr>
        <w:pStyle w:val="FirstParagraph"/>
      </w:pPr>
      <w:r>
        <w:t xml:space="preserve">California Department of Conservation. (2023).</w:t>
      </w:r>
      <w:r>
        <w:t xml:space="preserve"> </w:t>
      </w:r>
      <w:r>
        <w:rPr>
          <w:iCs/>
          <w:i/>
        </w:rPr>
        <w:t xml:space="preserve">California Oil and Gas Operations: Los Angeles Basin Overview</w:t>
      </w:r>
      <w:r>
        <w:t xml:space="preserve">. Sacramento, CA: State of California.</w:t>
      </w:r>
    </w:p>
    <w:p>
      <w:pPr>
        <w:pStyle w:val="BodyText"/>
      </w:pPr>
      <w:r>
        <w:t xml:space="preserve">This official government report provides a comprehensive geological and operational overview of oil extraction in the Los Angeles Basin. For a petroleum engineer working in Los Angeles, this document is critical for understanding the subsurface stratigraphy of the region, which differs significantly from offshore Gulf of Mexico operations. The report details the density of wells in urbanized areas, offering data on production rates and reservoir pressures. It is particularly valuable for engineers tasked with optimizing recovery in mature fields while navigating the strict spatial constraints of a major metropolitan area. The document serves as a foundational text for understanding the regulatory landscape enforced by the California Department of Conservation.</w:t>
      </w:r>
    </w:p>
    <w:p>
      <w:pPr>
        <w:pStyle w:val="BodyText"/>
      </w:pPr>
      <w:r>
        <w:t xml:space="preserve">Smith, J., &amp; Rodriguez, M. (2022).</w:t>
      </w:r>
      <w:r>
        <w:t xml:space="preserve"> </w:t>
      </w:r>
      <w:r>
        <w:rPr>
          <w:iCs/>
          <w:i/>
        </w:rPr>
        <w:t xml:space="preserve">Urban Oil Extraction: Engineering Challenges in the Los Angeles Metropolitan Area</w:t>
      </w:r>
      <w:r>
        <w:t xml:space="preserve">. Journal of Petroleum Technology, 74(5), 45-58.</w:t>
      </w:r>
    </w:p>
    <w:p>
      <w:pPr>
        <w:pStyle w:val="BodyText"/>
      </w:pPr>
      <w:r>
        <w:t xml:space="preserve">This peer-reviewed article addresses the unique engineering hurdles faced by petroleum engineers operating in Los Angeles. Unlike remote drilling sites, LA operations often occur within city limits, requiring advanced noise mitigation, vibration control, and odor management technologies. The authors analyze case studies where engineers implemented directional drilling techniques to access reservoirs beneath residential neighborhoods and commercial districts. The article is highly relevant for professionals seeking to balance production efficiency with community relations. It provides technical insights into how modern petroleum engineering practices in Los Angeles have evolved to minimize surface footprint, a crucial skill set for engineers employed by major operators in the region.</w:t>
      </w:r>
    </w:p>
    <w:p>
      <w:pPr>
        <w:pStyle w:val="BodyText"/>
      </w:pPr>
      <w:r>
        <w:t xml:space="preserve">Environmental Protection Agency. (2021).</w:t>
      </w:r>
      <w:r>
        <w:t xml:space="preserve"> </w:t>
      </w:r>
      <w:r>
        <w:rPr>
          <w:iCs/>
          <w:i/>
        </w:rPr>
        <w:t xml:space="preserve">Greenhouse Gas Emissions from Oil and Natural Gas Systems: Implications for California</w:t>
      </w:r>
      <w:r>
        <w:t xml:space="preserve">. Washington, D.C.: U.S. EPA.</w:t>
      </w:r>
    </w:p>
    <w:p>
      <w:pPr>
        <w:pStyle w:val="BodyText"/>
      </w:pPr>
      <w:r>
        <w:t xml:space="preserve">As Los Angeles faces aggressive climate goals, this EPA report outlines the federal standards for reducing methane leaks and greenhouse gas emissions from oil and gas systems. For the petroleum engineer in Los Angeles, this document is not merely regulatory but operational. It details the technologies required for leak detection and repair (LDAR) programs, which are mandatory for facilities in the Los Angeles Basin. The report highlights the shift toward "low-emission" engineering practices, emphasizing that modern petroleum engineering in this region requires expertise in environmental monitoring systems alongside traditional reservoir management. It is essential reading for understanding the compliance requirements that define the current career landscape in the United States.</w:t>
      </w:r>
    </w:p>
    <w:p>
      <w:pPr>
        <w:pStyle w:val="BodyText"/>
      </w:pPr>
      <w:r>
        <w:t xml:space="preserve">Lee, K. (2020).</w:t>
      </w:r>
      <w:r>
        <w:t xml:space="preserve"> </w:t>
      </w:r>
      <w:r>
        <w:rPr>
          <w:iCs/>
          <w:i/>
        </w:rPr>
        <w:t xml:space="preserve">Enhanced Oil Recovery in Mature Fields: A Case Study of the Wilmington Oil Field</w:t>
      </w:r>
      <w:r>
        <w:t xml:space="preserve">. Society of Petroleum Engineers (SPE) Paper 201543.</w:t>
      </w:r>
    </w:p>
    <w:p>
      <w:pPr>
        <w:pStyle w:val="BodyText"/>
      </w:pPr>
      <w:r>
        <w:t xml:space="preserve">The Wilmington Oil Field, located directly beneath the Port of Los Angeles, is one of the most famous and complex fields in the United States. This SPE paper focuses on the engineering solutions used to combat subsidence and maximize recovery in this mature field. The author discusses the implementation of water flooding and polymer injection techniques tailored to the specific geology of the Los Angeles area. For a petroleum engineer, this text offers a deep dive into reservoir engineering strategies that are specific to the region. It illustrates how engineers must innovate to extend the life of fields that have been producing for nearly a century, making it a vital resource for understanding the technical history and future of petroleum engineering in Los Angeles.</w:t>
      </w:r>
    </w:p>
    <w:p>
      <w:pPr>
        <w:pStyle w:val="BodyText"/>
      </w:pPr>
      <w:r>
        <w:t xml:space="preserve">California Air Resources Board. (2023).</w:t>
      </w:r>
      <w:r>
        <w:t xml:space="preserve"> </w:t>
      </w:r>
      <w:r>
        <w:rPr>
          <w:iCs/>
          <w:i/>
        </w:rPr>
        <w:t xml:space="preserve">Regulation to Reduce Greenhouse Gas Emissions from Oil and Gas Operations</w:t>
      </w:r>
      <w:r>
        <w:t xml:space="preserve">. Sacramento, CA: CARB.</w:t>
      </w:r>
    </w:p>
    <w:p>
      <w:pPr>
        <w:pStyle w:val="BodyText"/>
      </w:pPr>
      <w:r>
        <w:t xml:space="preserve">This regulatory document is perhaps the most influential text for a petroleum engineer practicing in Los Angeles today. It outlines the specific state-level mandates that govern flaring, venting, and equipment standards. The document forces engineers to integrate environmental controls into the core design of drilling and production operations. It details the requirements for vapor recovery units and electric-powered equipment, which are becoming standard in Los Angeles to reduce local air pollution. Understanding this regulation is mandatory for any engineer working in the region, as it dictates the technological choices available for new projects and the retrofitting of existing infrastructure. It highlights the unique regulatory environment of California compared to the rest of the United States.</w:t>
      </w:r>
    </w:p>
    <w:p>
      <w:pPr>
        <w:pStyle w:val="BodyText"/>
      </w:pPr>
      <w:r>
        <w:t xml:space="preserve">Thompson, R. (2019).</w:t>
      </w:r>
      <w:r>
        <w:t xml:space="preserve"> </w:t>
      </w:r>
      <w:r>
        <w:rPr>
          <w:iCs/>
          <w:i/>
        </w:rPr>
        <w:t xml:space="preserve">The Future of Energy Workforce in Southern California: Transitioning from Extraction to Sustainability</w:t>
      </w:r>
      <w:r>
        <w:t xml:space="preserve">. Energy Policy Journal, 130, 111-125.</w:t>
      </w:r>
    </w:p>
    <w:p>
      <w:pPr>
        <w:pStyle w:val="BodyText"/>
      </w:pPr>
      <w:r>
        <w:t xml:space="preserve">This article explores the evolving career path of the petroleum engineer in Los Angeles as the energy sector transitions toward sustainability. It argues that the skills of petroleum engineers—such as subsurface modeling, fluid dynamics, and project management—are increasingly valuable in carbon capture and storage (CCS) projects. The author suggests that Los Angeles is becoming a hub for engineers who can apply traditional oil and gas expertise to climate solutions. This resource is crucial for understanding the long-term viability of the profession in the region. It provides a realistic assessment of how the role of the petroleum engineer is adapting to the political and environmental pressures present in Los Angeles and the broader United States.</w:t>
      </w:r>
    </w:p>
    <w:p>
      <w:pPr>
        <w:pStyle w:val="BodyText"/>
      </w:pPr>
      <w:r>
        <w:t xml:space="preserve">Los Angeles City Planning Department. (2022).</w:t>
      </w:r>
      <w:r>
        <w:t xml:space="preserve"> </w:t>
      </w:r>
      <w:r>
        <w:rPr>
          <w:iCs/>
          <w:i/>
        </w:rPr>
        <w:t xml:space="preserve">General Plan: Energy and Climate Action Element</w:t>
      </w:r>
      <w:r>
        <w:t xml:space="preserve">. Los Angeles, CA: City of Los Angeles.</w:t>
      </w:r>
    </w:p>
    <w:p>
      <w:pPr>
        <w:pStyle w:val="BodyText"/>
      </w:pPr>
      <w:r>
        <w:t xml:space="preserve">This municipal document outlines the city's strategic goals regarding energy production and climate change. For a petroleum engineer, it provides insight into the local zoning laws and permitting processes that affect oil and gas operations within city limits. The plan emphasizes the reduction of local oil production over time, which directly impacts the scope of work for engineers in the area. It requires engineers to be well-versed in urban planning constraints and community impact assessments. This document is essential for understanding the macro-environment in which petroleum engineering projects are approved or denied in Los Angeles, highlighting the complex relationship between energy infrastructure and urban development in the United States.</w:t>
      </w:r>
    </w:p>
    <w:p>
      <w:pPr>
        <w:pStyle w:val="BodyText"/>
      </w:pPr>
      <w:r>
        <w:t xml:space="preserve">Garcia, L., &amp; Patel, S. (2021).</w:t>
      </w:r>
      <w:r>
        <w:t xml:space="preserve"> </w:t>
      </w:r>
      <w:r>
        <w:rPr>
          <w:iCs/>
          <w:i/>
        </w:rPr>
        <w:t xml:space="preserve">Seismic Monitoring and Induced Seismicity in the Los Angeles Basin</w:t>
      </w:r>
      <w:r>
        <w:t xml:space="preserve">. Bulletin of the Seismological Society of America, 111(3), 1450-1465.</w:t>
      </w:r>
    </w:p>
    <w:p>
      <w:pPr>
        <w:pStyle w:val="BodyText"/>
      </w:pPr>
      <w:r>
        <w:t xml:space="preserve">Given the geological activity of Los Angeles, this paper is critical for petroleum engineers involved in injection operations. It examines the correlation between wastewater injection and induced seismicity in the region. The authors propose engineering protocols for real-time seismic monitoring to ensure the safety of surrounding communities. For engineers in Los Angeles, this text underscores the importance of geomechanical analysis in well design. It provides technical guidelines for managing subsurface pressure to prevent earthquakes, a key concern for operators in the Los Angeles Basin. This resource bridges the gap between petroleum engineering and geophysics, reflecting the multidisciplinary nature of the profession in this specific geographic location.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Los Angeles</dc:title>
  <dc:creator/>
  <dc:language>en</dc:language>
  <cp:keywords/>
  <dcterms:created xsi:type="dcterms:W3CDTF">2026-08-06T23:56:03Z</dcterms:created>
  <dcterms:modified xsi:type="dcterms:W3CDTF">2026-08-06T23:56:03Z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