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Petroleum</w:t>
      </w:r>
      <w:r>
        <w:t xml:space="preserve"> </w:t>
      </w:r>
      <w:r>
        <w:t xml:space="preserve">Engineering</w:t>
      </w:r>
      <w:r>
        <w:t xml:space="preserve"> </w:t>
      </w:r>
      <w:r>
        <w:t xml:space="preserve">in</w:t>
      </w:r>
      <w:r>
        <w:t xml:space="preserve"> </w:t>
      </w:r>
      <w:r>
        <w:t xml:space="preserve">Miami,</w:t>
      </w:r>
      <w:r>
        <w:t xml:space="preserve"> </w:t>
      </w:r>
      <w:r>
        <w:t xml:space="preserve">United</w:t>
      </w:r>
      <w:r>
        <w:t xml:space="preserve"> </w:t>
      </w:r>
      <w:r>
        <w:t xml:space="preserve">States</w:t>
      </w:r>
    </w:p>
    <w:bookmarkStart w:id="24" w:name="Xa55694b59baf4d7a4640a471330c3eb4b7740d0"/>
    <w:p>
      <w:pPr>
        <w:pStyle w:val="Heading1"/>
      </w:pPr>
      <w:r>
        <w:t xml:space="preserve">Annotated Bibliography: The Role of the Petroleum Engineer in the Energy Landscape of Miami, United States</w:t>
      </w:r>
    </w:p>
    <w:p>
      <w:pPr>
        <w:pStyle w:val="FirstParagraph"/>
      </w:pPr>
      <w:r>
        <w:t xml:space="preserve">This annotated bibliography compiles essential resources regarding the profession of the Petroleum Engineer, with a specific focus on the unique geographical, economic, and regulatory environment of Miami, United States. While Miami is not a primary site for onshore drilling, its status as a global hub for energy trading, offshore logistics, and environmental regulation makes it a critical location for understanding the modern scope of petroleum engineering. The following entries explore technical requirements, environmental impacts, and the evolving career trajectory for engineers operating within the South Florida region.</w:t>
      </w:r>
    </w:p>
    <w:bookmarkStart w:id="20" w:name="technical-and-professional-standards"/>
    <w:p>
      <w:pPr>
        <w:pStyle w:val="Heading2"/>
      </w:pPr>
      <w:r>
        <w:t xml:space="preserve">Technical and Professional Standards</w:t>
      </w:r>
    </w:p>
    <w:p>
      <w:pPr>
        <w:pStyle w:val="FirstParagraph"/>
      </w:pPr>
      <w:r>
        <w:t xml:space="preserve"> </w:t>
      </w:r>
      <w:r>
        <w:t xml:space="preserve">Society of Petroleum Engineers (SPE). (2023).</w:t>
      </w:r>
      <w:r>
        <w:t xml:space="preserve"> </w:t>
      </w:r>
      <w:r>
        <w:rPr>
          <w:iCs/>
          <w:i/>
        </w:rPr>
        <w:t xml:space="preserve">Handbook of Petroleum Engineering</w:t>
      </w:r>
      <w:r>
        <w:t xml:space="preserve">. Richardson, TX: SPE Publications.</w:t>
      </w:r>
      <w:r>
        <w:t xml:space="preserve"> </w:t>
      </w:r>
    </w:p>
    <w:p>
      <w:pPr>
        <w:pStyle w:val="BodyText"/>
      </w:pPr>
      <w:r>
        <w:t xml:space="preserve">This comprehensive handbook serves as the definitive technical reference for the petroleum engineering profession. It covers reservoir engineering, drilling operations, production technology, and well completion. The text details the mathematical models and physical principles required to extract hydrocarbons efficiently.</w:t>
      </w:r>
    </w:p>
    <w:p>
      <w:pPr>
        <w:pStyle w:val="BodyText"/>
      </w:pPr>
      <w:r>
        <w:t xml:space="preserve">For a Petroleum Engineer based in Miami, this resource is foundational. Although Miami lacks local extraction sites, engineers in the city often manage offshore assets in the Gulf of Mexico or Latin America. This handbook provides the technical vocabulary and standards necessary for these remote operations. It is essential for understanding the baseline competencies required by employers in the Miami metropolitan area.</w:t>
      </w:r>
    </w:p>
    <w:p>
      <w:pPr>
        <w:pStyle w:val="BodyText"/>
      </w:pPr>
      <w:r>
        <w:t xml:space="preserve"> </w:t>
      </w:r>
      <w:r>
        <w:t xml:space="preserve">National Board of Professional Engineering Examiners (NBPEE). (2022).</w:t>
      </w:r>
      <w:r>
        <w:t xml:space="preserve"> </w:t>
      </w:r>
      <w:r>
        <w:rPr>
          <w:iCs/>
          <w:i/>
        </w:rPr>
        <w:t xml:space="preserve">Florida PE Exam Requirements and Guidelines</w:t>
      </w:r>
      <w:r>
        <w:t xml:space="preserve">. Tampa, FL: NBPEE.</w:t>
      </w:r>
      <w:r>
        <w:t xml:space="preserve"> </w:t>
      </w:r>
    </w:p>
    <w:p>
      <w:pPr>
        <w:pStyle w:val="BodyText"/>
      </w:pPr>
      <w:r>
        <w:t xml:space="preserve">This document outlines the specific licensing requirements for Professional Engineers (PE) in the state of Florida. It details the educational prerequisites, the Fundamentals of Engineering (FE) exam, the required years of experience, and the Principles and Practice of Engineering (PE) exam specific to petroleum engineering.</w:t>
      </w:r>
    </w:p>
    <w:p>
      <w:pPr>
        <w:pStyle w:val="BodyText"/>
      </w:pPr>
      <w:r>
        <w:t xml:space="preserve">This is a critical administrative resource for any Petroleum Engineer seeking to practice legally in Miami, United States. Florida has strict regulations regarding engineering practice. This document clarifies the pathway to licensure, which is often a mandatory requirement for senior roles in energy firms headquartered in Miami-Dade County. It ensures compliance with state law and professional ethics.</w:t>
      </w:r>
    </w:p>
    <w:bookmarkEnd w:id="20"/>
    <w:bookmarkStart w:id="21" w:name="X48dd5a7d6adfe75e9c104e8357f8fcd5c9c7f6c"/>
    <w:p>
      <w:pPr>
        <w:pStyle w:val="Heading2"/>
      </w:pPr>
      <w:r>
        <w:t xml:space="preserve">Environmental and Regulatory Context in South Florida</w:t>
      </w:r>
    </w:p>
    <w:p>
      <w:pPr>
        <w:pStyle w:val="FirstParagraph"/>
      </w:pPr>
      <w:r>
        <w:t xml:space="preserve"> </w:t>
      </w:r>
      <w:r>
        <w:t xml:space="preserve">Florida Department of Environmental Protection (FDEP). (2023).</w:t>
      </w:r>
      <w:r>
        <w:t xml:space="preserve"> </w:t>
      </w:r>
      <w:r>
        <w:rPr>
          <w:iCs/>
          <w:i/>
        </w:rPr>
        <w:t xml:space="preserve">Offshore Oil and Gas Exploration and Development Regulations</w:t>
      </w:r>
      <w:r>
        <w:t xml:space="preserve">. Tallahassee, FL: FDEP.</w:t>
      </w:r>
      <w:r>
        <w:t xml:space="preserve"> </w:t>
      </w:r>
    </w:p>
    <w:p>
      <w:pPr>
        <w:pStyle w:val="BodyText"/>
      </w:pPr>
      <w:r>
        <w:t xml:space="preserve">This regulatory framework governs all offshore oil and gas activities within Florida state waters. It addresses spill prevention, well integrity, and environmental impact assessments. The document emphasizes the protection of sensitive ecosystems, including coral reefs and marine habitats found off the coast of Miami.</w:t>
      </w:r>
    </w:p>
    <w:p>
      <w:pPr>
        <w:pStyle w:val="BodyText"/>
      </w:pPr>
      <w:r>
        <w:t xml:space="preserve">For a Petroleum Engineer working in Miami, this document is indispensable. The proximity of Miami to fragile marine environments means that environmental compliance is a primary concern. Engineers must design operations that adhere to these strict FDEP guidelines. This resource highlights the intersection of engineering efficiency and environmental stewardship, a key theme in the modern energy sector in South Florida.</w:t>
      </w:r>
    </w:p>
    <w:p>
      <w:pPr>
        <w:pStyle w:val="BodyText"/>
      </w:pPr>
      <w:r>
        <w:t xml:space="preserve"> </w:t>
      </w:r>
      <w:r>
        <w:t xml:space="preserve">National Oceanic and Atmospheric Administration (NOAA). (2022).</w:t>
      </w:r>
      <w:r>
        <w:t xml:space="preserve"> </w:t>
      </w:r>
      <w:r>
        <w:rPr>
          <w:iCs/>
          <w:i/>
        </w:rPr>
        <w:t xml:space="preserve">Climate Change Impacts on Coastal Energy Infrastructure</w:t>
      </w:r>
      <w:r>
        <w:t xml:space="preserve">. Silver Spring, MD: NOAA.</w:t>
      </w:r>
      <w:r>
        <w:t xml:space="preserve"> </w:t>
      </w:r>
    </w:p>
    <w:p>
      <w:pPr>
        <w:pStyle w:val="BodyText"/>
      </w:pPr>
      <w:r>
        <w:t xml:space="preserve">This report analyzes the effects of rising sea levels, increased hurricane intensity, and ocean acidification on coastal energy infrastructure. It specifically examines the vulnerability of ports, refineries, and offshore platforms in the southeastern United States.</w:t>
      </w:r>
    </w:p>
    <w:p>
      <w:pPr>
        <w:pStyle w:val="BodyText"/>
      </w:pPr>
      <w:r>
        <w:t xml:space="preserve">Miami is on the front lines of climate change, making this report highly relevant. Petroleum Engineers in Miami must consider climate resilience when designing or managing infrastructure. This resource provides data-driven insights into how engineers can mitigate risks associated with extreme weather events, ensuring the longevity and safety of energy assets in the region.</w:t>
      </w:r>
    </w:p>
    <w:bookmarkEnd w:id="21"/>
    <w:bookmarkStart w:id="22" w:name="economic-and-market-dynamics"/>
    <w:p>
      <w:pPr>
        <w:pStyle w:val="Heading2"/>
      </w:pPr>
      <w:r>
        <w:t xml:space="preserve">Economic and Market Dynamics</w:t>
      </w:r>
    </w:p>
    <w:p>
      <w:pPr>
        <w:pStyle w:val="FirstParagraph"/>
      </w:pPr>
      <w:r>
        <w:t xml:space="preserve"> </w:t>
      </w:r>
      <w:r>
        <w:t xml:space="preserve">Bureau of Labor Statistics (BLS). (2023).</w:t>
      </w:r>
      <w:r>
        <w:t xml:space="preserve"> </w:t>
      </w:r>
      <w:r>
        <w:rPr>
          <w:iCs/>
          <w:i/>
        </w:rPr>
        <w:t xml:space="preserve">Occupational Outlook Handbook: Petroleum Engineers</w:t>
      </w:r>
      <w:r>
        <w:t xml:space="preserve">. Washington, DC: U.S. Department of Labor.</w:t>
      </w:r>
      <w:r>
        <w:t xml:space="preserve"> </w:t>
      </w:r>
    </w:p>
    <w:p>
      <w:pPr>
        <w:pStyle w:val="BodyText"/>
      </w:pPr>
      <w:r>
        <w:t xml:space="preserve">This government publication provides detailed statistics on the employment outlook, median wages, and job duties of petroleum engineers in the United States. It includes regional data that can be filtered to show trends in Florida and the Miami metropolitan area.</w:t>
      </w:r>
    </w:p>
    <w:p>
      <w:pPr>
        <w:pStyle w:val="BodyText"/>
      </w:pPr>
      <w:r>
        <w:t xml:space="preserve">This source offers a factual overview of the career prospects for a Petroleum Engineer in Miami. It reveals that while traditional drilling jobs may be limited locally, there is demand for engineers in energy trading, consulting, and project management. The data helps professionals understand the economic viability of pursuing this career path in the Miami market.</w:t>
      </w:r>
    </w:p>
    <w:p>
      <w:pPr>
        <w:pStyle w:val="BodyText"/>
      </w:pPr>
      <w:r>
        <w:t xml:space="preserve"> </w:t>
      </w:r>
      <w:r>
        <w:t xml:space="preserve">Miami-Dade County Economic Development. (2023).</w:t>
      </w:r>
      <w:r>
        <w:t xml:space="preserve"> </w:t>
      </w:r>
      <w:r>
        <w:rPr>
          <w:iCs/>
          <w:i/>
        </w:rPr>
        <w:t xml:space="preserve">The Energy Sector in South Florida: A Strategic Overview</w:t>
      </w:r>
      <w:r>
        <w:t xml:space="preserve">. Miami, FL: MDCED.</w:t>
      </w:r>
      <w:r>
        <w:t xml:space="preserve"> </w:t>
      </w:r>
    </w:p>
    <w:p>
      <w:pPr>
        <w:pStyle w:val="BodyText"/>
      </w:pPr>
      <w:r>
        <w:t xml:space="preserve">This report analyzes the role of the energy sector in the local economy of Miami-Dade County. It highlights the presence of major energy corporations, trading firms, and service providers. It also discusses the transition towards renewable energy and the integration of traditional petroleum engineering skills into new energy paradigms.</w:t>
      </w:r>
    </w:p>
    <w:p>
      <w:pPr>
        <w:pStyle w:val="BodyText"/>
      </w:pPr>
      <w:r>
        <w:t xml:space="preserve">This document is crucial for understanding the local business environment. It illustrates how Miami serves as a gateway to Latin American energy markets. For a Petroleum Engineer, this resource underscores the importance of bilingual skills and international market knowledge. It also provides insight into how traditional petroleum engineering roles are evolving in response to global energy trends.</w:t>
      </w:r>
    </w:p>
    <w:bookmarkEnd w:id="22"/>
    <w:bookmarkStart w:id="23" w:name="emerging-technologies-and-sustainability"/>
    <w:p>
      <w:pPr>
        <w:pStyle w:val="Heading2"/>
      </w:pPr>
      <w:r>
        <w:t xml:space="preserve">Emerging Technologies and Sustainability</w:t>
      </w:r>
    </w:p>
    <w:p>
      <w:pPr>
        <w:pStyle w:val="FirstParagraph"/>
      </w:pPr>
      <w:r>
        <w:t xml:space="preserve"> </w:t>
      </w:r>
      <w:r>
        <w:t xml:space="preserve">International Energy Agency (IEA). (2023).</w:t>
      </w:r>
      <w:r>
        <w:t xml:space="preserve"> </w:t>
      </w:r>
      <w:r>
        <w:rPr>
          <w:iCs/>
          <w:i/>
        </w:rPr>
        <w:t xml:space="preserve">Net Zero by 2050: A Roadmap for the Global Energy Sector</w:t>
      </w:r>
      <w:r>
        <w:t xml:space="preserve">. Paris: IEA.</w:t>
      </w:r>
      <w:r>
        <w:t xml:space="preserve"> </w:t>
      </w:r>
    </w:p>
    <w:p>
      <w:pPr>
        <w:pStyle w:val="BodyText"/>
      </w:pPr>
      <w:r>
        <w:t xml:space="preserve">This global roadmap outlines the steps required to achieve net-zero carbon emissions by 2050. It discusses the role of carbon capture and storage (CCS), hydrogen production, and the gradual phase-down of fossil fuel consumption. It emphasizes the need for engineers to adapt their skills to support a low-carbon future.</w:t>
      </w:r>
    </w:p>
    <w:p>
      <w:pPr>
        <w:pStyle w:val="BodyText"/>
      </w:pPr>
      <w:r>
        <w:t xml:space="preserve">As Miami positions itself as a leader in sustainability, this report is highly relevant for Petroleum Engineers. It suggests that engineers in the region will increasingly be involved in CCS projects and the repurposing of oil and gas infrastructure for renewable energy storage. This resource helps engineers anticipate future job requirements and technological shifts in the Miami energy market.</w:t>
      </w:r>
    </w:p>
    <w:p>
      <w:pPr>
        <w:pStyle w:val="BodyText"/>
      </w:pPr>
      <w:r>
        <w:t xml:space="preserve"> </w:t>
      </w:r>
      <w:r>
        <w:t xml:space="preserve">University of Miami Rosenstiel School. (2022).</w:t>
      </w:r>
      <w:r>
        <w:t xml:space="preserve"> </w:t>
      </w:r>
      <w:r>
        <w:rPr>
          <w:iCs/>
          <w:i/>
        </w:rPr>
        <w:t xml:space="preserve">Marine Energy and Offshore Engineering Research</w:t>
      </w:r>
      <w:r>
        <w:t xml:space="preserve">. Coral Gables, FL: UM Press.</w:t>
      </w:r>
      <w:r>
        <w:t xml:space="preserve"> </w:t>
      </w:r>
    </w:p>
    <w:p>
      <w:pPr>
        <w:pStyle w:val="BodyText"/>
      </w:pPr>
      <w:r>
        <w:t xml:space="preserve">This collection of research papers explores the intersection of marine science and engineering. It covers topics such as offshore wind integration, subsea robotics, and the environmental monitoring of offshore energy operations.</w:t>
      </w:r>
    </w:p>
    <w:p>
      <w:pPr>
        <w:pStyle w:val="BodyText"/>
      </w:pPr>
      <w:r>
        <w:t xml:space="preserve">This local academic resource is valuable for Petroleum Engineers in Miami who are interested in interdisciplinary work. It highlights the opportunities for collaboration between petroleum engineering and marine science. The research provides practical insights into how engineers can leverage local expertise to solve complex offshore challenges, making it a key reference for professionals operating in the South Florida region.</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Petroleum Engineering in Miami, United States</dc:title>
  <dc:creator/>
  <dc:language>en</dc:language>
  <cp:keywords/>
  <dcterms:created xsi:type="dcterms:W3CDTF">2026-08-07T02:16:29Z</dcterms:created>
  <dcterms:modified xsi:type="dcterms:W3CDTF">2026-08-07T02:16:29Z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