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p>
    <w:bookmarkStart w:id="24" w:name="X560b24c8f774f0dd2b59234c1c9c22f7314873e"/>
    <w:p>
      <w:pPr>
        <w:pStyle w:val="Heading1"/>
      </w:pPr>
      <w:r>
        <w:t xml:space="preserve">Annotated Bibliography: The Role and Regulation of the Pharmacist in Brazil, Brasília</w:t>
      </w:r>
    </w:p>
    <w:p>
      <w:pPr>
        <w:pStyle w:val="FirstParagraph"/>
      </w:pPr>
      <w:r>
        <w:rPr>
          <w:bCs/>
          <w:b/>
        </w:rPr>
        <w:t xml:space="preserve">Introduction:</w:t>
      </w:r>
      <w:r>
        <w:t xml:space="preserve"> </w:t>
      </w:r>
      <w:r>
        <w:t xml:space="preserve">The following annotated bibliography compiles essential literature regarding the professional practice, legal framework, and public health impact of pharmacists within the Federal District of Brazil, specifically Brasília. As the capital city, Brasília serves as the epicenter for federal health policy formulation, making the local pharmacist's role distinct due to the direct influence of national legislation and the unique structure of the Unified Health System (SUS) in the region. These sources explore the transition from traditional dispensing to clinical pharmacy, the regulatory environment governed by the Federal Council of Pharmacy (CFP), and the specific challenges of pharmaceutical care in a planned metropolis.</w:t>
      </w:r>
    </w:p>
    <w:bookmarkStart w:id="20" w:name="Xd3ceaf8d07bae1b64651fabd3f6cbe36672c0fa"/>
    <w:p>
      <w:pPr>
        <w:pStyle w:val="Heading2"/>
      </w:pPr>
      <w:r>
        <w:t xml:space="preserve">Legal Framework and Professional Regulation</w:t>
      </w:r>
    </w:p>
    <w:p>
      <w:pPr>
        <w:pStyle w:val="FirstParagraph"/>
      </w:pPr>
      <w:r>
        <w:t xml:space="preserve">Conselho Federal de Farmácia (CFP). (2019).</w:t>
      </w:r>
      <w:r>
        <w:t xml:space="preserve"> </w:t>
      </w:r>
      <w:r>
        <w:rPr>
          <w:iCs/>
          <w:i/>
        </w:rPr>
        <w:t xml:space="preserve">Resolução CFF nº 658/2019: Dispõe sobre o Código de Ética Profissional do Farmacêutico e do Técnico em Farmácia</w:t>
      </w:r>
      <w:r>
        <w:t xml:space="preserve">. Brasília, DF: CFP.</w:t>
      </w:r>
    </w:p>
    <w:p>
      <w:pPr>
        <w:pStyle w:val="BodyText"/>
      </w:pPr>
      <w:r>
        <w:t xml:space="preserve">This resolution is the cornerstone of ethical conduct for pharmacists operating in Brasília and throughout Brazil. It outlines the moral and professional obligations required when interacting with patients, colleagues, and the community. For the pharmacist in Brasília, this document is critical as it defines the scope of practice regarding the dispensing of medications and the provision of health information. The annotation highlights that adherence to this code is mandatory for maintaining licensure with the Regional Council of Pharmacy of the Federal District (CRF-DF). It emphasizes the pharmacist's duty to ensure the rational use of medicines, a key priority in the capital's public health strategy.</w:t>
      </w:r>
    </w:p>
    <w:p>
      <w:pPr>
        <w:pStyle w:val="BodyText"/>
      </w:pPr>
      <w:r>
        <w:t xml:space="preserve">Ministério da Saúde. (2014).</w:t>
      </w:r>
      <w:r>
        <w:t xml:space="preserve"> </w:t>
      </w:r>
      <w:r>
        <w:rPr>
          <w:iCs/>
          <w:i/>
        </w:rPr>
        <w:t xml:space="preserve">Política Nacional de Medicamentos e Insumos Farmacêuticos</w:t>
      </w:r>
      <w:r>
        <w:t xml:space="preserve">. Brasília, DF: Editora do Ministério da Saúde.</w:t>
      </w:r>
    </w:p>
    <w:p>
      <w:pPr>
        <w:pStyle w:val="BodyText"/>
      </w:pPr>
      <w:r>
        <w:t xml:space="preserve">Published by the Ministry of Health located in Brasília, this document establishes the national guidelines for the production, distribution, and use of medicines. It is vital for understanding the macro-environment in which the Brasília-based pharmacist operates. The text details the pharmacist's role in monitoring drug safety and ensuring the availability of essential medicines within the SUS network. For practitioners in the Federal District, this policy provides the framework for participating in local drug policy councils and influencing the procurement processes of the regional health secretariat.</w:t>
      </w:r>
    </w:p>
    <w:bookmarkEnd w:id="20"/>
    <w:bookmarkStart w:id="21" w:name="clinical-pharmacy-and-patient-care"/>
    <w:p>
      <w:pPr>
        <w:pStyle w:val="Heading2"/>
      </w:pPr>
      <w:r>
        <w:t xml:space="preserve">Clinical Pharmacy and Patient Care</w:t>
      </w:r>
    </w:p>
    <w:p>
      <w:pPr>
        <w:pStyle w:val="FirstParagraph"/>
      </w:pPr>
      <w:r>
        <w:t xml:space="preserve">Santos, A. M., &amp; Oliveira, R. C. (2021). "The Impact of Clinical Pharmacy Services in Primary Care Units in Brasília."</w:t>
      </w:r>
      <w:r>
        <w:t xml:space="preserve"> </w:t>
      </w:r>
      <w:r>
        <w:rPr>
          <w:iCs/>
          <w:i/>
        </w:rPr>
        <w:t xml:space="preserve">Revista Brasileira de Farmácia Clínica e Hospitalar</w:t>
      </w:r>
      <w:r>
        <w:t xml:space="preserve">, 15(2), 45-58.</w:t>
      </w:r>
    </w:p>
    <w:p>
      <w:pPr>
        <w:pStyle w:val="BodyText"/>
      </w:pPr>
      <w:r>
        <w:t xml:space="preserve">This peer-reviewed article provides empirical evidence on the effectiveness of pharmacist-led interventions in the primary care centers (UBS) of Brasília. The study demonstrates that the integration of pharmacists into multidisciplinary teams significantly reduces medication errors and improves chronic disease management outcomes for the local population. The authors argue that the unique demographic of Brasília, with its high concentration of civil servants and diverse socioeconomic zones, requires a tailored approach to pharmaceutical care. This source is essential for understanding the shift from product-centric to patient-centric pharmacy practice in the capital.</w:t>
      </w:r>
    </w:p>
    <w:p>
      <w:pPr>
        <w:pStyle w:val="BodyText"/>
      </w:pPr>
      <w:r>
        <w:t xml:space="preserve">Almeida, L. F. (2020). "Pharmaceutical Care in the Unified Health System: Challenges and Perspectives in the Federal District."</w:t>
      </w:r>
      <w:r>
        <w:t xml:space="preserve"> </w:t>
      </w:r>
      <w:r>
        <w:rPr>
          <w:iCs/>
          <w:i/>
        </w:rPr>
        <w:t xml:space="preserve">Journal of Public Health Pharmacy</w:t>
      </w:r>
      <w:r>
        <w:t xml:space="preserve">, 8(1), 112-125.</w:t>
      </w:r>
    </w:p>
    <w:p>
      <w:pPr>
        <w:pStyle w:val="BodyText"/>
      </w:pPr>
      <w:r>
        <w:t xml:space="preserve">Almeida’s work critically analyzes the implementation of pharmaceutical care protocols within the SUS in Brasília. The author identifies structural barriers, such as high patient volume and limited resources, that pharmacists face in the Federal District. However, the article also highlights successful models of care where pharmacists have taken on expanded roles in medication reconciliation and patient education. This source is particularly relevant for practitioners seeking to advocate for better working conditions and expanded clinical responsibilities within the public health system of Brasília.</w:t>
      </w:r>
    </w:p>
    <w:bookmarkEnd w:id="21"/>
    <w:bookmarkStart w:id="22" w:name="public-health-and-community-pharmacy"/>
    <w:p>
      <w:pPr>
        <w:pStyle w:val="Heading2"/>
      </w:pPr>
      <w:r>
        <w:t xml:space="preserve">Public Health and Community Pharmacy</w:t>
      </w:r>
    </w:p>
    <w:p>
      <w:pPr>
        <w:pStyle w:val="FirstParagraph"/>
      </w:pPr>
      <w:r>
        <w:t xml:space="preserve">Costa, M. S., &amp; Lima, P. H. (2022). "Community Pharmacists as Key Agents in Health Promotion in Brasília."</w:t>
      </w:r>
      <w:r>
        <w:t xml:space="preserve"> </w:t>
      </w:r>
      <w:r>
        <w:rPr>
          <w:iCs/>
          <w:i/>
        </w:rPr>
        <w:t xml:space="preserve">Latin American Journal of Pharmacy</w:t>
      </w:r>
      <w:r>
        <w:t xml:space="preserve">, 41(3), 200-210.</w:t>
      </w:r>
    </w:p>
    <w:p>
      <w:pPr>
        <w:pStyle w:val="BodyText"/>
      </w:pPr>
      <w:r>
        <w:t xml:space="preserve">This study explores the role of community pharmacists in private and public pharmacies across the satellite cities and the Plano Piloto of Brasília. It finds that pharmacists are often the most accessible healthcare professionals for the population, playing a crucial role in health promotion, vaccination campaigns, and early detection of health issues. The research underscores the importance of continuous education for pharmacists to effectively address the specific health needs of the Brasília community, including issues related to lifestyle diseases prevalent in urban environments.</w:t>
      </w:r>
    </w:p>
    <w:p>
      <w:pPr>
        <w:pStyle w:val="BodyText"/>
      </w:pPr>
      <w:r>
        <w:t xml:space="preserve">Secretaria de Saúde do Distrito Federal (SES-DF). (2023).</w:t>
      </w:r>
      <w:r>
        <w:t xml:space="preserve"> </w:t>
      </w:r>
      <w:r>
        <w:rPr>
          <w:iCs/>
          <w:i/>
        </w:rPr>
        <w:t xml:space="preserve">Relatório Anual de Gestão de Medicamentos no Distrito Federal</w:t>
      </w:r>
      <w:r>
        <w:t xml:space="preserve">. Brasília, DF: SES-DF.</w:t>
      </w:r>
    </w:p>
    <w:p>
      <w:pPr>
        <w:pStyle w:val="BodyText"/>
      </w:pPr>
      <w:r>
        <w:t xml:space="preserve">This official report from the Health Secretariat of the Federal District provides detailed data on the management of medicines in Brasília's public health network. It includes statistics on drug consumption, shortages, and the performance of pharmaceutical services. For pharmacists working in the region, this document is an invaluable resource for understanding local trends, identifying areas for improvement in drug distribution, and aligning their practice with the strategic goals of the regional health authority. It reflects the direct link between federal policy and local execution in the capital.</w:t>
      </w:r>
    </w:p>
    <w:bookmarkEnd w:id="22"/>
    <w:bookmarkStart w:id="23" w:name="education-and-professional-development"/>
    <w:p>
      <w:pPr>
        <w:pStyle w:val="Heading2"/>
      </w:pPr>
      <w:r>
        <w:t xml:space="preserve">Education and Professional Development</w:t>
      </w:r>
    </w:p>
    <w:p>
      <w:pPr>
        <w:pStyle w:val="FirstParagraph"/>
      </w:pPr>
      <w:r>
        <w:t xml:space="preserve">Universidade de Brasília (UnB). (2021).</w:t>
      </w:r>
      <w:r>
        <w:t xml:space="preserve"> </w:t>
      </w:r>
      <w:r>
        <w:rPr>
          <w:iCs/>
          <w:i/>
        </w:rPr>
        <w:t xml:space="preserve">Currículo do Curso de Farmácia: Formação para o Século XXI</w:t>
      </w:r>
      <w:r>
        <w:t xml:space="preserve">. Brasília, DF: UnB.</w:t>
      </w:r>
    </w:p>
    <w:p>
      <w:pPr>
        <w:pStyle w:val="BodyText"/>
      </w:pPr>
      <w:r>
        <w:t xml:space="preserve">This document outlines the curriculum of the Pharmacy program at the University of Brasília, one of the leading institutions for health sciences in the country. It emphasizes a curriculum designed to prepare pharmacists for the complexities of the Brazilian health system, with a strong focus on clinical skills, public health, and ethics. The curriculum reflects the evolving demands of the profession in Brasília, integrating practical training in SUS units and community settings. This source is useful for understanding the educational background and competencies of the current and future workforce of pharmacists in the Federal District.</w:t>
      </w:r>
    </w:p>
    <w:p>
      <w:pPr>
        <w:pStyle w:val="BodyText"/>
      </w:pPr>
      <w:r>
        <w:t xml:space="preserve">Conselho Regional de Farmácia do Distrito Federal (CRF-DF). (2022).</w:t>
      </w:r>
      <w:r>
        <w:t xml:space="preserve"> </w:t>
      </w:r>
      <w:r>
        <w:rPr>
          <w:iCs/>
          <w:i/>
        </w:rPr>
        <w:t xml:space="preserve">Programa de Educação Continuada para Farmacêuticos</w:t>
      </w:r>
      <w:r>
        <w:t xml:space="preserve">. Brasília, DF: CRF-DF.</w:t>
      </w:r>
    </w:p>
    <w:p>
      <w:pPr>
        <w:pStyle w:val="BodyText"/>
      </w:pPr>
      <w:r>
        <w:t xml:space="preserve">The CRF-DF’s continuing education program is designed to keep pharmacists in Brasília updated on the latest developments in pharmaceutical science, legislation, and clinical practice. The program covers topics such as new drug therapies, regulatory changes, and best practices in patient care. Participation in these programs is essential for maintaining professional competence and licensure. This source highlights the commitment of the regional council to ensuring high standards of practice among pharmacists in the capital, fostering a culture of lifelong learning and professional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Brazil, Brasília</dc:title>
  <dc:creator/>
  <dc:language>en</dc:language>
  <cp:keywords/>
  <dcterms:created xsi:type="dcterms:W3CDTF">2026-08-07T01:37:06Z</dcterms:created>
  <dcterms:modified xsi:type="dcterms:W3CDTF">2026-08-07T01:37:06Z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