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Pharmacist</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t xml:space="preserve">The Role and Regulation of the Pharmacist in Rio de Janeiro, Brazil</w:t>
      </w:r>
    </w:p>
    <w:bookmarkEnd w:id="20"/>
    <w:p>
      <w:pPr>
        <w:pStyle w:val="BodyText"/>
      </w:pPr>
      <w:r>
        <w:t xml:space="preserve">This annotated bibliography compiles key resources regarding the professional practice, legal framework, and public health impact of pharmacists within the specific context of Rio de Janeiro, Brazil. The selection focuses on the intersection of federal regulations enforced by the Federal Council of Pharmacy (CFP) and the State Council of Pharmacy of Rio de Janeiro (COREF-RJ), as well as the pharmacist's evolving role in the Unified Health System (SUS) and private community pharmacies in the city.</w:t>
      </w:r>
    </w:p>
    <w:bookmarkStart w:id="21" w:name="Xd3ceaf8d07bae1b64651fabd3f6cbe36672c0fa"/>
    <w:p>
      <w:pPr>
        <w:pStyle w:val="Heading2"/>
      </w:pPr>
      <w:r>
        <w:t xml:space="preserve">Legal Framework and Professional Regulation</w:t>
      </w:r>
    </w:p>
    <w:p>
      <w:pPr>
        <w:pStyle w:val="FirstParagraph"/>
      </w:pPr>
      <w:r>
        <w:t xml:space="preserve">Conselho Federal de Farmácia (CFP). (2020).</w:t>
      </w:r>
      <w:r>
        <w:t xml:space="preserve"> </w:t>
      </w:r>
      <w:r>
        <w:rPr>
          <w:iCs/>
          <w:i/>
        </w:rPr>
        <w:t xml:space="preserve">Resolução CFP nº 663/2020: Dispõe sobre o exercício profissional do farmacêutico na atenção primária à saúde.</w:t>
      </w:r>
      <w:r>
        <w:t xml:space="preserve"> </w:t>
      </w:r>
      <w:r>
        <w:t xml:space="preserve">Brasília: CFP.</w:t>
      </w:r>
    </w:p>
    <w:p>
      <w:pPr>
        <w:pStyle w:val="BodyText"/>
      </w:pPr>
      <w:r>
        <w:t xml:space="preserve">This resolution is a pivotal document for understanding the modern scope of the pharmacist in Brazil. It formally establishes the pharmacist's role in Primary Health Care (Atenção Primária à Saúde), a sector heavily utilized in Rio de Janeiro's public health network. The document outlines responsibilities such as medication therapy management, chronic disease monitoring, and health promotion. For a pharmacist practicing in Rio de Janeiro, this resolution provides the legal basis for working within Family Health Strategy (ESF) teams, moving beyond mere dispensing to active clinical intervention.</w:t>
      </w:r>
    </w:p>
    <w:p>
      <w:pPr>
        <w:pStyle w:val="BodyText"/>
      </w:pPr>
      <w:r>
        <w:t xml:space="preserve">Conselho Regional de Farmácia do Estado do Rio de Janeiro (COREF-RJ). (2023).</w:t>
      </w:r>
      <w:r>
        <w:t xml:space="preserve"> </w:t>
      </w:r>
      <w:r>
        <w:rPr>
          <w:iCs/>
          <w:i/>
        </w:rPr>
        <w:t xml:space="preserve">Normas de Funcionamento das Drogarias e Farmácias no Estado do Rio de Janeiro.</w:t>
      </w:r>
      <w:r>
        <w:t xml:space="preserve"> </w:t>
      </w:r>
      <w:r>
        <w:t xml:space="preserve">Rio de Janeiro: COREF-RJ.</w:t>
      </w:r>
    </w:p>
    <w:p>
      <w:pPr>
        <w:pStyle w:val="BodyText"/>
      </w:pPr>
      <w:r>
        <w:t xml:space="preserve">This state-specific regulation is essential for any pharmacist operating a retail pharmacy or working in community settings in Rio de Janeiro. It details the structural requirements, staffing ratios, and operational protocols mandated by the local regulatory body. The document emphasizes the mandatory presence of a pharmacist during operating hours to ensure the safe dispensing of medications, particularly controlled substances. It reflects the strict oversight maintained by COREF-RJ to combat medication errors and ensure public safety in the city's dense urban environment.</w:t>
      </w:r>
    </w:p>
    <w:bookmarkEnd w:id="21"/>
    <w:bookmarkStart w:id="22" w:name="X570d57a4bfcac00b86c368bdc70a500f76ecbb6"/>
    <w:p>
      <w:pPr>
        <w:pStyle w:val="Heading2"/>
      </w:pPr>
      <w:r>
        <w:t xml:space="preserve">Public Health and the Unified Health System (SUS)</w:t>
      </w:r>
    </w:p>
    <w:p>
      <w:pPr>
        <w:pStyle w:val="FirstParagraph"/>
      </w:pPr>
      <w:r>
        <w:t xml:space="preserve">Ministério da Saúde. (2014).</w:t>
      </w:r>
      <w:r>
        <w:t xml:space="preserve"> </w:t>
      </w:r>
      <w:r>
        <w:rPr>
          <w:iCs/>
          <w:i/>
        </w:rPr>
        <w:t xml:space="preserve">Política Nacional de Medicamentos e Insumos de Saúde.</w:t>
      </w:r>
      <w:r>
        <w:t xml:space="preserve"> </w:t>
      </w:r>
      <w:r>
        <w:t xml:space="preserve">Brasília: Ministério da Saúde.</w:t>
      </w:r>
    </w:p>
    <w:p>
      <w:pPr>
        <w:pStyle w:val="BodyText"/>
      </w:pPr>
      <w:r>
        <w:t xml:space="preserve">This national policy document defines the guidelines for medication access and management within Brazil's Unified Health System (SUS). In Rio de Janeiro, where the SUS serves a massive population across diverse socioeconomic zones, this policy is critical. It highlights the pharmacist's role in ensuring the rational use of medicines, managing stock in public health units, and implementing programs for essential medications. The document underscores the pharmacist's responsibility in bridging the gap between pharmaceutical supply chains and patient access in public hospitals and clinics throughout the state.</w:t>
      </w:r>
    </w:p>
    <w:p>
      <w:pPr>
        <w:pStyle w:val="BodyText"/>
      </w:pPr>
      <w:r>
        <w:t xml:space="preserve">Santos, M. A., &amp; Oliveira, R. L. (2021). "The Pharmacist in Primary Care: Challenges and Opportunities in Rio de Janeiro."</w:t>
      </w:r>
      <w:r>
        <w:t xml:space="preserve"> </w:t>
      </w:r>
      <w:r>
        <w:rPr>
          <w:iCs/>
          <w:i/>
        </w:rPr>
        <w:t xml:space="preserve">Revista Brasileira de Farmácia Hospitalar e Serviços de Saúde</w:t>
      </w:r>
      <w:r>
        <w:t xml:space="preserve">, 12(3), 45-58.</w:t>
      </w:r>
    </w:p>
    <w:p>
      <w:pPr>
        <w:pStyle w:val="BodyText"/>
      </w:pPr>
      <w:r>
        <w:t xml:space="preserve">This academic article provides a localized analysis of the pharmacist's integration into primary care teams in Rio de Janeiro. The authors discuss the practical challenges faced by professionals, including high patient volume and resource limitations in public health centers. However, it also highlights the positive impact of pharmacist-led interventions on patient adherence and chronic disease management. This source is valuable for understanding the on-the-ground reality of the profession in the city, offering insights into how pharmacists adapt federal guidelines to local community needs.</w:t>
      </w:r>
    </w:p>
    <w:bookmarkEnd w:id="22"/>
    <w:bookmarkStart w:id="23" w:name="community-pharmacy-and-clinical-practice"/>
    <w:p>
      <w:pPr>
        <w:pStyle w:val="Heading2"/>
      </w:pPr>
      <w:r>
        <w:t xml:space="preserve">Community Pharmacy and Clinical Practice</w:t>
      </w:r>
    </w:p>
    <w:p>
      <w:pPr>
        <w:pStyle w:val="FirstParagraph"/>
      </w:pPr>
      <w:r>
        <w:t xml:space="preserve">Associação Brasileira de Farmácias Comunitárias (ABRAFARCO). (2022).</w:t>
      </w:r>
      <w:r>
        <w:t xml:space="preserve"> </w:t>
      </w:r>
      <w:r>
        <w:rPr>
          <w:iCs/>
          <w:i/>
        </w:rPr>
        <w:t xml:space="preserve">Guia de Boas Práticas para Farmácias Comunitárias.</w:t>
      </w:r>
      <w:r>
        <w:t xml:space="preserve"> </w:t>
      </w:r>
      <w:r>
        <w:t xml:space="preserve">São Paulo: ABRAFARCO.</w:t>
      </w:r>
    </w:p>
    <w:p>
      <w:pPr>
        <w:pStyle w:val="BodyText"/>
      </w:pPr>
      <w:r>
        <w:t xml:space="preserve">While a national guide, this document is highly relevant to the private pharmacy sector in Rio de Janeiro, which is a major employer of pharmacists. It outlines best practices for clinical services in community pharmacies, such as blood pressure monitoring, vaccination support, and medication reconciliation. The guide encourages pharmacists in Rio to expand their services beyond dispensing, fostering a more proactive role in community health. It serves as a practical manual for improving service quality and patient safety in private retail environments.</w:t>
      </w:r>
    </w:p>
    <w:p>
      <w:pPr>
        <w:pStyle w:val="BodyText"/>
      </w:pPr>
      <w:r>
        <w:t xml:space="preserve">Ferreira, J. P., &amp; Costa, L. M. (2020). "Medication Safety and the Pharmacist's Role in Rio de Janeiro's Hospitals."</w:t>
      </w:r>
      <w:r>
        <w:t xml:space="preserve"> </w:t>
      </w:r>
      <w:r>
        <w:rPr>
          <w:iCs/>
          <w:i/>
        </w:rPr>
        <w:t xml:space="preserve">Journal of Brazilian Pharmaceutical Sciences</w:t>
      </w:r>
      <w:r>
        <w:t xml:space="preserve">, 56(2), 112-125.</w:t>
      </w:r>
    </w:p>
    <w:p>
      <w:pPr>
        <w:pStyle w:val="BodyText"/>
      </w:pPr>
      <w:r>
        <w:t xml:space="preserve">This study focuses on the hospital setting in Rio de Janeiro, examining the pharmacist's contribution to medication safety protocols. The research highlights the critical role of clinical pharmacists in reducing adverse drug events in major public and private hospitals in the city. It discusses the implementation of electronic prescribing systems and the pharmacist's involvement in multidisciplinary rounds. This source is crucial for understanding the specialized clinical responsibilities of pharmacists in acute care settings within the state.</w:t>
      </w:r>
    </w:p>
    <w:bookmarkEnd w:id="23"/>
    <w:bookmarkStart w:id="24" w:name="ethics-and-professional-responsibility"/>
    <w:p>
      <w:pPr>
        <w:pStyle w:val="Heading2"/>
      </w:pPr>
      <w:r>
        <w:t xml:space="preserve">Ethics and Professional Responsibility</w:t>
      </w:r>
    </w:p>
    <w:p>
      <w:pPr>
        <w:pStyle w:val="FirstParagraph"/>
      </w:pPr>
      <w:r>
        <w:t xml:space="preserve">Conselho Federal de Farmácia (CFP). (2019).</w:t>
      </w:r>
      <w:r>
        <w:t xml:space="preserve"> </w:t>
      </w:r>
      <w:r>
        <w:rPr>
          <w:iCs/>
          <w:i/>
        </w:rPr>
        <w:t xml:space="preserve">Código de Ética Profissional do Farmacêutico.</w:t>
      </w:r>
      <w:r>
        <w:t xml:space="preserve"> </w:t>
      </w:r>
      <w:r>
        <w:t xml:space="preserve">Brasília: CFP.</w:t>
      </w:r>
    </w:p>
    <w:p>
      <w:pPr>
        <w:pStyle w:val="BodyText"/>
      </w:pPr>
      <w:r>
        <w:t xml:space="preserve">This code establishes the ethical standards that all pharmacists in Brazil, including those in Rio de Janeiro, must adhere to. It covers principles such as patient confidentiality, professional integrity, and the duty to prioritize public health over commercial interests. In the context of Rio de Janeiro's competitive pharmacy market, this document serves as a vital reference for resolving ethical dilemmas related to advertising, prescription dispensing, and patient counseling. It reinforces the pharmacist's role as a trusted health professional committed to ethical practice.</w:t>
      </w:r>
    </w:p>
    <w:p>
      <w:pPr>
        <w:pStyle w:val="BodyText"/>
      </w:pPr>
      <w:r>
        <w:t xml:space="preserve">Document generated for educational and informational purposes regarding the pharmaceutical profession in Rio de Janeiro, Brazil.</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Pharmacist in Rio de Janeiro, Brazil</dc:title>
  <dc:creator/>
  <dc:language>en</dc:language>
  <cp:keywords/>
  <dcterms:created xsi:type="dcterms:W3CDTF">2026-08-07T18:59:21Z</dcterms:created>
  <dcterms:modified xsi:type="dcterms:W3CDTF">2026-08-07T18:59:21Z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