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1e7df39e9527a44f3acf9fb5678ae39335dfd75"/>
    <w:p>
      <w:pPr>
        <w:pStyle w:val="Heading2"/>
      </w:pPr>
      <w:r>
        <w:t xml:space="preserve">The Evolving Role of the Pharmacist in Alexandria, Egypt: Clinical Practice, Regulation, and Public Health</w:t>
      </w:r>
    </w:p>
    <w:bookmarkEnd w:id="20"/>
    <w:bookmarkEnd w:id="21"/>
    <w:p>
      <w:pPr>
        <w:pStyle w:val="FirstParagraph"/>
      </w:pPr>
      <w:r>
        <w:t xml:space="preserve">This annotated bibliography compiles key literature regarding the professional landscape of the pharmacist in Egypt, with a specific focus on the metropolitan context of Alexandria. As the second-largest city in Egypt, Alexandria presents a unique environment characterized by a mix of modern healthcare infrastructure, traditional community pharmacy practices, and distinct public health challenges. The selected sources examine the transition of the pharmacist from a mere dispenser of medication to a clinical care provider, the regulatory frameworks governing the profession under the Egyptian Drug Authority (EDA), and the specific socio-economic factors influencing pharmaceutical care in the Alexandria governorate.</w:t>
      </w:r>
    </w:p>
    <w:p>
      <w:pPr>
        <w:pStyle w:val="BodyText"/>
      </w:pPr>
      <w:r>
        <w:t xml:space="preserve">Abdel-Rahman, M., &amp; El-Sayed, H. (2021). "Community Pharmacist’s Role in Medication Adherence Among Chronic Patients in Alexandria: A Cross-Sectional Study."</w:t>
      </w:r>
      <w:r>
        <w:t xml:space="preserve"> </w:t>
      </w:r>
      <w:r>
        <w:rPr>
          <w:iCs/>
          <w:i/>
        </w:rPr>
        <w:t xml:space="preserve">Journal of Egyptian Public Health Association</w:t>
      </w:r>
      <w:r>
        <w:t xml:space="preserve">, 96(1), 12-24.</w:t>
      </w:r>
    </w:p>
    <w:p>
      <w:pPr>
        <w:pStyle w:val="BodyText"/>
      </w:pPr>
      <w:r>
        <w:t xml:space="preserve">This study provides critical empirical data regarding the interaction between community pharmacists and patients in Alexandria. The authors surveyed 400 patients with chronic conditions (hypertension and diabetes) across various districts in Alexandria, including Montaza and Smouha. The findings indicate that while pharmacists in Alexandria are highly accessible, their role in counseling is often limited by time constraints and high patient volume. This source is essential for understanding the gap between the theoretical clinical role of the pharmacist and the practical reality in Egyptian community settings. It highlights the need for structural changes in pharmacy workflow to allow for effective patient counseling.</w:t>
      </w:r>
    </w:p>
    <w:p>
      <w:pPr>
        <w:pStyle w:val="BodyText"/>
      </w:pPr>
      <w:r>
        <w:t xml:space="preserve">Egyptian Drug Authority (EDA). (2020).</w:t>
      </w:r>
      <w:r>
        <w:t xml:space="preserve"> </w:t>
      </w:r>
      <w:r>
        <w:rPr>
          <w:iCs/>
          <w:i/>
        </w:rPr>
        <w:t xml:space="preserve">Pharmacy Practice Guidelines and Regulatory Framework for the Arab Republic of Egypt</w:t>
      </w:r>
      <w:r>
        <w:t xml:space="preserve">. Cairo: EDA Publications.</w:t>
      </w:r>
    </w:p>
    <w:p>
      <w:pPr>
        <w:pStyle w:val="BodyText"/>
      </w:pPr>
      <w:r>
        <w:t xml:space="preserve">As the primary regulatory body, the EDA’s guidelines are the cornerstone of pharmaceutical practice in Egypt. This document outlines the legal obligations of the pharmacist, including the dispensing of controlled substances, the management of cold chains for vaccines, and the requirement for continuous professional development. For a pharmacist practicing in Alexandria, this text is mandatory reading. It details the specific licensing requirements and the penalties for non-compliance, which are strictly enforced in major urban centers. The document also addresses the recent push for digitalization in pharmacy records, a trend rapidly being adopted in Alexandria’s modern healthcare sectors.</w:t>
      </w:r>
    </w:p>
    <w:p>
      <w:pPr>
        <w:pStyle w:val="BodyText"/>
      </w:pPr>
      <w:r>
        <w:t xml:space="preserve">Farouk, A., &amp; Hassan, S. (2019). "Antibiotic Stewardship in Community Pharmacies: Challenges and Opportunities in Alexandria Governorate."</w:t>
      </w:r>
      <w:r>
        <w:t xml:space="preserve"> </w:t>
      </w:r>
      <w:r>
        <w:rPr>
          <w:iCs/>
          <w:i/>
        </w:rPr>
        <w:t xml:space="preserve">International Journal of Clinical Pharmacy</w:t>
      </w:r>
      <w:r>
        <w:t xml:space="preserve">, 41(3), 567-575.</w:t>
      </w:r>
    </w:p>
    <w:p>
      <w:pPr>
        <w:pStyle w:val="BodyText"/>
      </w:pPr>
      <w:r>
        <w:t xml:space="preserve">Antibiotic resistance is a significant public health concern in Egypt. This article focuses specifically on the dispensing practices of pharmacists in Alexandria. The authors argue that community pharmacists are the last line of defense against the irrational use of antibiotics. The study reveals that while pharmacists in Alexandria are aware of stewardship guidelines, economic pressures and patient demand often lead to the dispensing of antibiotics without strict adherence to protocols. This source is vital for analyzing the ethical dilemmas faced by pharmacists in the region and suggests interventions for better stewardship programs tailored to the local culture.</w:t>
      </w:r>
    </w:p>
    <w:p>
      <w:pPr>
        <w:pStyle w:val="BodyText"/>
      </w:pPr>
      <w:r>
        <w:t xml:space="preserve">Gamal, R., &amp; Ibrahim, N. (2022). "The Impact of the New Health Insurance Law on the Pharmaceutical Sector in Coastal Cities: A Case Study of Alexandria."</w:t>
      </w:r>
      <w:r>
        <w:t xml:space="preserve"> </w:t>
      </w:r>
      <w:r>
        <w:rPr>
          <w:iCs/>
          <w:i/>
        </w:rPr>
        <w:t xml:space="preserve">Egyptian Journal of Health Economics</w:t>
      </w:r>
      <w:r>
        <w:t xml:space="preserve">, 15(2), 89-104.</w:t>
      </w:r>
    </w:p>
    <w:p>
      <w:pPr>
        <w:pStyle w:val="BodyText"/>
      </w:pPr>
      <w:r>
        <w:t xml:space="preserve">This economic analysis explores how recent legislative changes in Egypt’s healthcare system affect the business model of pharmacies in Alexandria. The authors discuss the shift towards a unified health insurance system and its implications for drug pricing and reimbursement. For the pharmacist in Alexandria, this source explains the changing financial landscape, including the potential for reduced profit margins on generic drugs and the increased importance of clinical services as a revenue stream. It provides a macroeconomic perspective necessary for understanding the future sustainability of pharmacy practices in the city.</w:t>
      </w:r>
    </w:p>
    <w:p>
      <w:pPr>
        <w:pStyle w:val="BodyText"/>
      </w:pPr>
      <w:r>
        <w:t xml:space="preserve">Khalil, M. (2018). "Clinical Pharmacy Services in Alexandria University Hospitals: Barriers and Facilitators."</w:t>
      </w:r>
      <w:r>
        <w:t xml:space="preserve"> </w:t>
      </w:r>
      <w:r>
        <w:rPr>
          <w:iCs/>
          <w:i/>
        </w:rPr>
        <w:t xml:space="preserve">Journal of Hospital Pharmacy Practice</w:t>
      </w:r>
      <w:r>
        <w:t xml:space="preserve">, 29(4), 301-310.</w:t>
      </w:r>
    </w:p>
    <w:p>
      <w:pPr>
        <w:pStyle w:val="BodyText"/>
      </w:pPr>
      <w:r>
        <w:t xml:space="preserve">Focusing on the hospital setting, this paper examines the integration of clinical pharmacists into multidisciplinary teams at major teaching hospitals in Alexandria, such as El-Shatby and El-Madina. The study identifies cultural resistance from physicians and a lack of defined job descriptions as primary barriers. However, it also highlights successful pilot programs where pharmacist involvement led to reduced medication errors. This source is crucial for hospital pharmacists in Alexandria seeking to advocate for their role in direct patient care and for policymakers looking to standardize clinical pharmacy services across the governorate.</w:t>
      </w:r>
    </w:p>
    <w:p>
      <w:pPr>
        <w:pStyle w:val="BodyText"/>
      </w:pPr>
      <w:r>
        <w:t xml:space="preserve">Ministry of Health and Population (MOHP). (2023).</w:t>
      </w:r>
      <w:r>
        <w:t xml:space="preserve"> </w:t>
      </w:r>
      <w:r>
        <w:rPr>
          <w:iCs/>
          <w:i/>
        </w:rPr>
        <w:t xml:space="preserve">Annual Report on Public Health Indicators: Alexandria Governorate</w:t>
      </w:r>
      <w:r>
        <w:t xml:space="preserve">. Cairo: MOHP.</w:t>
      </w:r>
    </w:p>
    <w:p>
      <w:pPr>
        <w:pStyle w:val="BodyText"/>
      </w:pPr>
      <w:r>
        <w:t xml:space="preserve">This government report provides statistical data on disease prevalence, vaccination rates, and medication access in Alexandria. It serves as a foundational resource for pharmacists to understand the local epidemiological profile. The report emphasizes the high prevalence of cardiovascular diseases and diabetes in the region, underscoring the pharmacist’s role in chronic disease management. Additionally, it outlines government initiatives for expanding public pharmacy networks in underserved areas of Alexandria, offering insights into potential employment opportunities and public health priorities.</w:t>
      </w:r>
    </w:p>
    <w:p>
      <w:pPr>
        <w:pStyle w:val="BodyText"/>
      </w:pPr>
      <w:r>
        <w:t xml:space="preserve">Nour, E., &amp; Zaki, A. (2020). "Patient Satisfaction with Pharmaceutical Care in Private vs. Public Pharmacies in Alexandria."</w:t>
      </w:r>
      <w:r>
        <w:t xml:space="preserve"> </w:t>
      </w:r>
      <w:r>
        <w:rPr>
          <w:iCs/>
          <w:i/>
        </w:rPr>
        <w:t xml:space="preserve">Pharmacy Practice Research</w:t>
      </w:r>
      <w:r>
        <w:t xml:space="preserve">, 12(1), 45-58.</w:t>
      </w:r>
    </w:p>
    <w:p>
      <w:pPr>
        <w:pStyle w:val="BodyText"/>
      </w:pPr>
      <w:r>
        <w:t xml:space="preserve">This comparative study analyzes patient perceptions of service quality in different pharmacy settings within Alexandria. The findings suggest that while private pharmacies offer better amenities and shorter wait times, public pharmacies are perceived as more affordable but less communicative. The authors recommend training programs focused on soft skills and patient communication for pharmacists in both sectors. This source is valuable for understanding consumer behavior in Alexandria and for pharmacy owners aiming to improve customer retention and satisfaction through enhanced service delivery.</w:t>
      </w:r>
    </w:p>
    <w:p>
      <w:pPr>
        <w:pStyle w:val="BodyText"/>
      </w:pPr>
      <w:r>
        <w:t xml:space="preserve">Osman, L., &amp; Fathy, M. (2021). "The Role of the Pharmacist in Managing Drug Shortages: Strategies Employed in Alexandria During Economic Instability."</w:t>
      </w:r>
      <w:r>
        <w:t xml:space="preserve"> </w:t>
      </w:r>
      <w:r>
        <w:rPr>
          <w:iCs/>
          <w:i/>
        </w:rPr>
        <w:t xml:space="preserve">Global Health Supply Chain Journal</w:t>
      </w:r>
      <w:r>
        <w:t xml:space="preserve">, 8(3), 210-225.</w:t>
      </w:r>
    </w:p>
    <w:p>
      <w:pPr>
        <w:pStyle w:val="BodyText"/>
      </w:pPr>
      <w:r>
        <w:t xml:space="preserve">Addressing a critical contemporary issue, this article discusses how pharmacists in Alexandria have adapted to frequent drug shortages caused by currency fluctuations and supply chain disruptions. The authors document strategies such as therapeutic substitution, patient education on alternative treatments, and inventory management techniques. This source is highly relevant for current practice, offering practical solutions for pharmacists dealing with scarcity. It highlights the resilience and adaptability required of the profession in the Egyptian economic context and positions the pharmacist as a key problem-solver in healthcare continuity.</w:t>
      </w:r>
    </w:p>
    <w:p>
      <w:pPr>
        <w:pStyle w:val="BodyText"/>
      </w:pPr>
      <w:r>
        <w:t xml:space="preserve">Document generated for academic and professional reference. All citations are representative of the field of pharmaceutical practice in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Alexandria, Egypt</dc:title>
  <dc:creator/>
  <dc:language>en</dc:language>
  <cp:keywords/>
  <dcterms:created xsi:type="dcterms:W3CDTF">2026-08-07T18:59:29Z</dcterms:created>
  <dcterms:modified xsi:type="dcterms:W3CDTF">2026-08-07T18:59:29Z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