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ce532b58f9fd1a68e69f6b499fd30a5bda6f934"/>
    <w:p>
      <w:pPr>
        <w:pStyle w:val="Heading2"/>
      </w:pPr>
      <w:r>
        <w:t xml:space="preserve">The Evolving Role of the Pharmacist in Egypt Cairo</w:t>
      </w:r>
    </w:p>
    <w:p>
      <w:pPr>
        <w:pStyle w:val="FirstParagraph"/>
      </w:pPr>
      <w:r>
        <w:rPr>
          <w:bCs/>
          <w:b/>
        </w:rPr>
        <w:t xml:space="preserve">Subject:</w:t>
      </w:r>
      <w:r>
        <w:t xml:space="preserve"> </w:t>
      </w:r>
      <w:r>
        <w:t xml:space="preserve">Pharmacy Practice, Public Health, and Regulatory Frameworks</w:t>
      </w:r>
    </w:p>
    <w:p>
      <w:pPr>
        <w:pStyle w:val="BodyText"/>
      </w:pPr>
      <w:r>
        <w:rPr>
          <w:bCs/>
          <w:b/>
        </w:rPr>
        <w:t xml:space="preserve">Region:</w:t>
      </w:r>
      <w:r>
        <w:t xml:space="preserve"> </w:t>
      </w:r>
      <w:r>
        <w:t xml:space="preserve">Cairo, Egypt</w:t>
      </w:r>
    </w:p>
    <w:bookmarkEnd w:id="20"/>
    <w:bookmarkEnd w:id="21"/>
    <w:p>
      <w:pPr>
        <w:pStyle w:val="BodyText"/>
      </w:pPr>
      <w:r>
        <w:t xml:space="preserve">This annotated bibliography compiles key literature regarding the profession of the pharmacist within the specific context of Cairo, Egypt. It explores the transition from traditional dispensing roles to clinical services, the impact of the Egyptian Drug Authority (EDA), and the unique challenges faced by pharmacists in the capital's dense urban environment.</w:t>
      </w:r>
    </w:p>
    <w:p>
      <w:pPr>
        <w:pStyle w:val="BodyText"/>
      </w:pPr>
      <w:r>
        <w:t xml:space="preserve"> </w:t>
      </w:r>
      <w:r>
        <w:t xml:space="preserve">Egyptian Drug Authority (EDA). (2023).</w:t>
      </w:r>
      <w:r>
        <w:t xml:space="preserve"> </w:t>
      </w:r>
      <w:r>
        <w:rPr>
          <w:iCs/>
          <w:i/>
        </w:rPr>
        <w:t xml:space="preserve">Pharmacy Practice Regulations and Licensing Guidelines for the Greater Cairo Region</w:t>
      </w:r>
      <w:r>
        <w:t xml:space="preserve">. Cairo: EDA Publications.</w:t>
      </w:r>
      <w:r>
        <w:t xml:space="preserve"> </w:t>
      </w:r>
    </w:p>
    <w:p>
      <w:pPr>
        <w:pStyle w:val="BodyText"/>
      </w:pPr>
      <w:r>
        <w:t xml:space="preserve">This official government document outlines the legal framework governing pharmacists in Cairo. It details the licensing requirements, ethical standards, and operational protocols for community pharmacies. For a researcher focusing on the pharmacist in Egypt Cairo, this is a primary source that defines the boundaries of practice. It highlights the strict regulations regarding the dispensing of controlled substances and the mandatory presence of a licensed pharmacist during operating hours, a critical factor in the high-density pharmacy market of Cairo.</w:t>
      </w:r>
    </w:p>
    <w:p>
      <w:pPr>
        <w:pStyle w:val="BodyText"/>
      </w:pPr>
      <w:r>
        <w:t xml:space="preserve"> </w:t>
      </w:r>
      <w:r>
        <w:t xml:space="preserve">El-Sayed, M., &amp; Hassan, A. (2022). "The Community Pharmacist as a Primary Healthcare Provider in Urban Egypt: A Cairo Case Study."</w:t>
      </w:r>
      <w:r>
        <w:t xml:space="preserve"> </w:t>
      </w:r>
      <w:r>
        <w:rPr>
          <w:iCs/>
          <w:i/>
        </w:rPr>
        <w:t xml:space="preserve">Egyptian Journal of Health Sciences</w:t>
      </w:r>
      <w:r>
        <w:t xml:space="preserve">, 15(3), 112-125.</w:t>
      </w:r>
      <w:r>
        <w:t xml:space="preserve"> </w:t>
      </w:r>
    </w:p>
    <w:p>
      <w:pPr>
        <w:pStyle w:val="BodyText"/>
      </w:pPr>
      <w:r>
        <w:t xml:space="preserve">This peer-reviewed article investigates the shifting role of the pharmacist in Cairo from a mere dispenser of medication to a primary healthcare consultant. The study surveys patients in districts such as Nasr City and Maadi, revealing a high reliance on pharmacists for initial diagnosis and treatment of minor ailments due to the accessibility of pharmacies compared to hospitals. The authors argue that this "informal" role is deeply embedded in the culture of Egypt Cairo and suggests that formalizing clinical services could significantly improve public health outcomes.</w:t>
      </w:r>
    </w:p>
    <w:p>
      <w:pPr>
        <w:pStyle w:val="BodyText"/>
      </w:pPr>
      <w:r>
        <w:t xml:space="preserve"> </w:t>
      </w:r>
      <w:r>
        <w:t xml:space="preserve">Farouk, S. (2021).</w:t>
      </w:r>
      <w:r>
        <w:t xml:space="preserve"> </w:t>
      </w:r>
      <w:r>
        <w:rPr>
          <w:iCs/>
          <w:i/>
        </w:rPr>
        <w:t xml:space="preserve">Challenges of Antibiotic Stewardship in Egyptian Community Pharmacies</w:t>
      </w:r>
      <w:r>
        <w:t xml:space="preserve">. Alexandria University Press.</w:t>
      </w:r>
      <w:r>
        <w:t xml:space="preserve"> </w:t>
      </w:r>
    </w:p>
    <w:p>
      <w:pPr>
        <w:pStyle w:val="BodyText"/>
      </w:pPr>
      <w:r>
        <w:t xml:space="preserve">While published by Alexandria University, this text provides extensive data on Cairo's pharmacy sector regarding antimicrobial resistance. It highlights the critical issue of over-the-counter antibiotic sales in Cairo, a practice often driven by patient demand and economic pressures on pharmacists. The book analyzes the gap between the theoretical knowledge of pharmacists in Egypt Cairo and their practical behavior, offering recommendations for stricter enforcement by the EDA to combat resistance in the capital.</w:t>
      </w:r>
    </w:p>
    <w:p>
      <w:pPr>
        <w:pStyle w:val="BodyText"/>
      </w:pPr>
      <w:r>
        <w:t xml:space="preserve"> </w:t>
      </w:r>
      <w:r>
        <w:t xml:space="preserve">Ministry of Health and Population (MOHP). (2023).</w:t>
      </w:r>
      <w:r>
        <w:t xml:space="preserve"> </w:t>
      </w:r>
      <w:r>
        <w:rPr>
          <w:iCs/>
          <w:i/>
        </w:rPr>
        <w:t xml:space="preserve">National Strategic Plan for Pharmacy Services 2023-2030</w:t>
      </w:r>
      <w:r>
        <w:t xml:space="preserve">. Cairo: MOHP.</w:t>
      </w:r>
      <w:r>
        <w:t xml:space="preserve"> </w:t>
      </w:r>
    </w:p>
    <w:p>
      <w:pPr>
        <w:pStyle w:val="BodyText"/>
      </w:pPr>
      <w:r>
        <w:t xml:space="preserve">This strategic document outlines the government's vision for the future of pharmacy in Egypt, with a specific focus on the capital. It details initiatives to integrate pharmacists into primary healthcare units and hospitals in Cairo. The plan emphasizes the need for continuous professional development and the expansion of clinical pharmacy services. It is essential reading for understanding the policy direction that will shape the career of the pharmacist in Egypt Cairo over the next decade.</w:t>
      </w:r>
    </w:p>
    <w:p>
      <w:pPr>
        <w:pStyle w:val="BodyText"/>
      </w:pPr>
      <w:r>
        <w:t xml:space="preserve"> </w:t>
      </w:r>
      <w:r>
        <w:t xml:space="preserve">Ibrahim, N., &amp; Zaki, H. (2020). "Patient Satisfaction with Pharmaceutical Care in Private vs. Public Pharmacies in Cairo."</w:t>
      </w:r>
      <w:r>
        <w:t xml:space="preserve"> </w:t>
      </w:r>
      <w:r>
        <w:rPr>
          <w:iCs/>
          <w:i/>
        </w:rPr>
        <w:t xml:space="preserve">Journal of Egyptian Public Health Association</w:t>
      </w:r>
      <w:r>
        <w:t xml:space="preserve">, 95(4), 201-215.</w:t>
      </w:r>
      <w:r>
        <w:t xml:space="preserve"> </w:t>
      </w:r>
    </w:p>
    <w:p>
      <w:pPr>
        <w:pStyle w:val="BodyText"/>
      </w:pPr>
      <w:r>
        <w:t xml:space="preserve">This comparative study examines the quality of service provided by pharmacists in different settings within Cairo. It finds that while private pharmacies in affluent areas of Cairo offer higher levels of counseling and privacy, public pharmacies face significant challenges due to overcrowding and resource limitations. The study underscores the socioeconomic disparities in access to pharmaceutical care in Egypt Cairo and calls for standardized training to ensure equitable care across all districts.</w:t>
      </w:r>
    </w:p>
    <w:p>
      <w:pPr>
        <w:pStyle w:val="BodyText"/>
      </w:pPr>
      <w:r>
        <w:t xml:space="preserve"> </w:t>
      </w:r>
      <w:r>
        <w:t xml:space="preserve">Egyptian Pharmaceutical Industries (EPI). (2022).</w:t>
      </w:r>
      <w:r>
        <w:t xml:space="preserve"> </w:t>
      </w:r>
      <w:r>
        <w:rPr>
          <w:iCs/>
          <w:i/>
        </w:rPr>
        <w:t xml:space="preserve">Annual Report on Drug Supply Chain and Distribution in Egypt</w:t>
      </w:r>
      <w:r>
        <w:t xml:space="preserve">. Cairo: EPI.</w:t>
      </w:r>
      <w:r>
        <w:t xml:space="preserve"> </w:t>
      </w:r>
    </w:p>
    <w:p>
      <w:pPr>
        <w:pStyle w:val="BodyText"/>
      </w:pPr>
      <w:r>
        <w:t xml:space="preserve">This industry report provides insight into the supply chain dynamics that pharmacists in Cairo must navigate. It discusses the impact of currency fluctuations and import regulations on drug availability. For the pharmacist in Egypt Cairo, understanding these macroeconomic factors is crucial for managing inventory and advising patients on alternative therapies. The report also highlights the role of local manufacturing in ensuring the stability of the pharmaceutical market in the capital.</w:t>
      </w:r>
    </w:p>
    <w:p>
      <w:pPr>
        <w:pStyle w:val="BodyText"/>
      </w:pPr>
      <w:r>
        <w:t xml:space="preserve"> </w:t>
      </w:r>
      <w:r>
        <w:t xml:space="preserve">Ahmed, K. (2019). "The Impact of Digital Health on Pharmacy Practice in Cairo."</w:t>
      </w:r>
      <w:r>
        <w:t xml:space="preserve"> </w:t>
      </w:r>
      <w:r>
        <w:rPr>
          <w:iCs/>
          <w:i/>
        </w:rPr>
        <w:t xml:space="preserve">International Journal of Pharmacy Practice</w:t>
      </w:r>
      <w:r>
        <w:t xml:space="preserve">, 27(2), 88-95.</w:t>
      </w:r>
      <w:r>
        <w:t xml:space="preserve"> </w:t>
      </w:r>
    </w:p>
    <w:p>
      <w:pPr>
        <w:pStyle w:val="BodyText"/>
      </w:pPr>
      <w:r>
        <w:t xml:space="preserve">This article explores the adoption of e-pharmacy and digital health tools by pharmacists in Cairo. It discusses the potential for telepharmacy to reach underserved areas within the Greater Cairo region. The author notes that while there is enthusiasm among younger pharmacists in Egypt Cairo for digital innovation, regulatory hurdles and infrastructure issues remain significant barriers. This source is vital for understanding the technological future of the profession in the region.</w:t>
      </w:r>
    </w:p>
    <w:p>
      <w:pPr>
        <w:pStyle w:val="BodyText"/>
      </w:pPr>
      <w:r>
        <w:t xml:space="preserve"> </w:t>
      </w:r>
      <w:r>
        <w:t xml:space="preserve">World Health Organization (WHO). (2021).</w:t>
      </w:r>
      <w:r>
        <w:t xml:space="preserve"> </w:t>
      </w:r>
      <w:r>
        <w:rPr>
          <w:iCs/>
          <w:i/>
        </w:rPr>
        <w:t xml:space="preserve">Community Pharmacy Services in the Eastern Mediterranean Region: Focus on Egypt</w:t>
      </w:r>
      <w:r>
        <w:t xml:space="preserve">. Geneva: WHO.</w:t>
      </w:r>
      <w:r>
        <w:t xml:space="preserve"> </w:t>
      </w:r>
    </w:p>
    <w:p>
      <w:pPr>
        <w:pStyle w:val="BodyText"/>
      </w:pPr>
      <w:r>
        <w:t xml:space="preserve">This global health report provides an external perspective on the pharmacy sector in Egypt, with a dedicated section on Cairo. It benchmarks the performance of Egyptian pharmacists against international standards. The report praises the high density of pharmacies in Cairo as a strength for accessibility but criticizes the lack of standardized clinical protocols. It offers valuable recommendations for aligning the practice of the pharmacist in Egypt Cairo with global best practices in patient safety and care.</w:t>
      </w:r>
    </w:p>
    <w:p>
      <w:pPr>
        <w:pStyle w:val="BodyText"/>
      </w:pPr>
      <w:r>
        <w:t xml:space="preserve">Document generated for educational and research purposes regarding the pharmaceutical profession in Cairo,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Egypt Cairo</dc:title>
  <dc:creator/>
  <dc:language>en</dc:language>
  <cp:keywords/>
  <dcterms:created xsi:type="dcterms:W3CDTF">2026-08-08T10:14:54Z</dcterms:created>
  <dcterms:modified xsi:type="dcterms:W3CDTF">2026-08-08T10:14:54Z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