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Ghana</w:t>
      </w:r>
      <w:r>
        <w:t xml:space="preserve"> </w:t>
      </w:r>
      <w:r>
        <w:t xml:space="preserve">Accra</w:t>
      </w:r>
    </w:p>
    <w:bookmarkStart w:id="24" w:name="X91b1d788b171bfccae215791fa46c8c8906c20e"/>
    <w:p>
      <w:pPr>
        <w:pStyle w:val="Heading1"/>
      </w:pPr>
      <w:r>
        <w:t xml:space="preserve">Annotated Bibliography: The Role of the Pharmacist in Ghana Accra</w:t>
      </w:r>
    </w:p>
    <w:p>
      <w:pPr>
        <w:pStyle w:val="FirstParagraph"/>
      </w:pPr>
      <w:r>
        <w:t xml:space="preserve">This annotated bibliography compiles key literature regarding the professional scope, regulatory environment, and public health impact of pharmacists within the Greater Accra Region of Ghana. The selected sources examine the transition from traditional dispensing roles to comprehensive clinical care, the challenges of drug regulation in Accra, and the pharmacist's critical function in managing chronic diseases and antimicrobial resistance in the capital city.</w:t>
      </w:r>
    </w:p>
    <w:bookmarkStart w:id="20" w:name="Xaad3a418c8ef3c19a5bc76006d14d635d29dc9e"/>
    <w:p>
      <w:pPr>
        <w:pStyle w:val="Heading2"/>
      </w:pPr>
      <w:r>
        <w:t xml:space="preserve">Regulatory Framework and Professional Practice</w:t>
      </w:r>
    </w:p>
    <w:p>
      <w:pPr>
        <w:pStyle w:val="FirstParagraph"/>
      </w:pPr>
      <w:r>
        <w:t xml:space="preserve">Pharmacy Council of Ghana. (2016).</w:t>
      </w:r>
      <w:r>
        <w:t xml:space="preserve"> </w:t>
      </w:r>
      <w:r>
        <w:rPr>
          <w:iCs/>
          <w:i/>
        </w:rPr>
        <w:t xml:space="preserve">Pharmacy Practice Act, 2016 (Act 929)</w:t>
      </w:r>
      <w:r>
        <w:t xml:space="preserve">. Accra: Government of Ghana.</w:t>
      </w:r>
    </w:p>
    <w:p>
      <w:pPr>
        <w:pStyle w:val="BodyText"/>
      </w:pPr>
      <w:r>
        <w:t xml:space="preserve">This primary legislative document establishes the legal framework governing the practice of pharmacy in Ghana. For pharmacists operating in Accra, this Act is fundamental as it defines the scope of practice, licensing requirements, and the establishment of the Pharmacy Council. The document outlines the pharmacist's responsibility in ensuring the quality of medicines and the safety of patients. It is particularly relevant to the Accra context, where the density of pharmaceutical outlets is high, necessitating strict adherence to professional standards to prevent malpractice and ensure that only qualified pharmacists dispense prescription medications.</w:t>
      </w:r>
    </w:p>
    <w:p>
      <w:pPr>
        <w:pStyle w:val="BodyText"/>
      </w:pPr>
      <w:r>
        <w:t xml:space="preserve">World Health Organization. (2020).</w:t>
      </w:r>
      <w:r>
        <w:t xml:space="preserve"> </w:t>
      </w:r>
      <w:r>
        <w:rPr>
          <w:iCs/>
          <w:i/>
        </w:rPr>
        <w:t xml:space="preserve">Community Pharmacy Services in Ghana: A Situational Analysis</w:t>
      </w:r>
      <w:r>
        <w:t xml:space="preserve">. Geneva: WHO.</w:t>
      </w:r>
    </w:p>
    <w:p>
      <w:pPr>
        <w:pStyle w:val="BodyText"/>
      </w:pPr>
      <w:r>
        <w:t xml:space="preserve">This report provides a comprehensive analysis of community pharmacy services across Ghana, with significant data points derived from the Greater Accra Region. The document highlights the pharmacist's evolving role from a mere dispenser of medicines to a primary healthcare provider. It discusses the accessibility of pharmacists in Accra's urban and peri-urban areas, noting that they are often the first point of contact for patients seeking healthcare. The analysis is crucial for understanding how pharmacists in Accra contribute to health promotion, disease prevention, and the management of minor ailments, thereby reducing the burden on hospitals.</w:t>
      </w:r>
    </w:p>
    <w:bookmarkEnd w:id="20"/>
    <w:bookmarkStart w:id="21" w:name="X8b9f4f593f86d5d89ded9c1b9889a2e3fa99b47"/>
    <w:p>
      <w:pPr>
        <w:pStyle w:val="Heading2"/>
      </w:pPr>
      <w:r>
        <w:t xml:space="preserve">Chronic Disease Management and Clinical Care</w:t>
      </w:r>
    </w:p>
    <w:p>
      <w:pPr>
        <w:pStyle w:val="FirstParagraph"/>
      </w:pPr>
      <w:r>
        <w:t xml:space="preserve">Osei, E., &amp; Mensah, K. (2019). "The Role of Community Pharmacists in the Management of Hypertension in Accra, Ghana."</w:t>
      </w:r>
      <w:r>
        <w:t xml:space="preserve"> </w:t>
      </w:r>
      <w:r>
        <w:rPr>
          <w:iCs/>
          <w:i/>
        </w:rPr>
        <w:t xml:space="preserve">Journal of Pharmacy Practice and Research</w:t>
      </w:r>
      <w:r>
        <w:t xml:space="preserve">, 49(3), 210-218.</w:t>
      </w:r>
    </w:p>
    <w:p>
      <w:pPr>
        <w:pStyle w:val="BodyText"/>
      </w:pPr>
      <w:r>
        <w:t xml:space="preserve">This peer-reviewed article investigates the specific contributions of pharmacists in managing hypertension, a prevalent condition in Accra. The study reveals that pharmacists in the capital city are increasingly involved in blood pressure monitoring, medication adherence counseling, and lifestyle modification advice. The findings suggest that pharmacist-led interventions significantly improve patient outcomes and reduce complications associated with hypertension. This source is vital for demonstrating the clinical competence of Ghanaian pharmacists and their ability to manage chronic diseases effectively within the community setting of Accra.</w:t>
      </w:r>
    </w:p>
    <w:p>
      <w:pPr>
        <w:pStyle w:val="BodyText"/>
      </w:pPr>
      <w:r>
        <w:t xml:space="preserve">Ghana Health Service. (2021).</w:t>
      </w:r>
      <w:r>
        <w:t xml:space="preserve"> </w:t>
      </w:r>
      <w:r>
        <w:rPr>
          <w:iCs/>
          <w:i/>
        </w:rPr>
        <w:t xml:space="preserve">National Strategic Plan for Non-Communicable Diseases</w:t>
      </w:r>
      <w:r>
        <w:t xml:space="preserve">. Accra: GHS.</w:t>
      </w:r>
    </w:p>
    <w:p>
      <w:pPr>
        <w:pStyle w:val="BodyText"/>
      </w:pPr>
      <w:r>
        <w:t xml:space="preserve">This strategic plan outlines the national approach to combating non-communicable diseases (NCDs) such as diabetes, cardiovascular diseases, and cancer. It explicitly identifies pharmacists as key stakeholders in the NCD control strategy. For the context of Accra, where the prevalence of NCDs is rising due to urbanization and lifestyle changes, this document underscores the pharmacist's role in screening, early detection, and long-term management of these conditions. It provides a policy basis for integrating pharmacists into multidisciplinary healthcare teams in the capital.</w:t>
      </w:r>
    </w:p>
    <w:bookmarkEnd w:id="21"/>
    <w:bookmarkStart w:id="22" w:name="antimicrobial-resistance-and-drug-safety"/>
    <w:p>
      <w:pPr>
        <w:pStyle w:val="Heading2"/>
      </w:pPr>
      <w:r>
        <w:t xml:space="preserve">Antimicrobial Resistance and Drug Safety</w:t>
      </w:r>
    </w:p>
    <w:p>
      <w:pPr>
        <w:pStyle w:val="FirstParagraph"/>
      </w:pPr>
      <w:r>
        <w:t xml:space="preserve">Ameyaw, E. K., &amp; Agyemang, C. (2018). "Antibiotic Use and Resistance in Ghana: The Pharmacist's Perspective."</w:t>
      </w:r>
      <w:r>
        <w:t xml:space="preserve"> </w:t>
      </w:r>
      <w:r>
        <w:rPr>
          <w:iCs/>
          <w:i/>
        </w:rPr>
        <w:t xml:space="preserve">International Journal of Antimicrobial Agents</w:t>
      </w:r>
      <w:r>
        <w:t xml:space="preserve">, 51(2), 150-157.</w:t>
      </w:r>
    </w:p>
    <w:p>
      <w:pPr>
        <w:pStyle w:val="BodyText"/>
      </w:pPr>
      <w:r>
        <w:t xml:space="preserve">This study examines the patterns of antibiotic use and the growing threat of antimicrobial resistance (AMR) in Ghana, with a focus on urban centers like Accra. It highlights the critical role pharmacists play in curbing the inappropriate use of antibiotics through proper counseling and adherence to prescription guidelines. The authors argue that pharmacists in Accra are on the front lines of the battle against AMR and must be empowered with better training and resources. This source is essential for understanding the public health implications of pharmaceutical practice in the capital and the need for stricter regulatory enforcement.</w:t>
      </w:r>
    </w:p>
    <w:p>
      <w:pPr>
        <w:pStyle w:val="BodyText"/>
      </w:pPr>
      <w:r>
        <w:t xml:space="preserve">Food and Drugs Authority (FDA) Ghana. (2022).</w:t>
      </w:r>
      <w:r>
        <w:t xml:space="preserve"> </w:t>
      </w:r>
      <w:r>
        <w:rPr>
          <w:iCs/>
          <w:i/>
        </w:rPr>
        <w:t xml:space="preserve">Annual Report on Drug Quality and Safety</w:t>
      </w:r>
      <w:r>
        <w:t xml:space="preserve">. Accra: FDA.</w:t>
      </w:r>
    </w:p>
    <w:p>
      <w:pPr>
        <w:pStyle w:val="BodyText"/>
      </w:pPr>
      <w:r>
        <w:t xml:space="preserve">This annual report details the efforts of the FDA in ensuring the quality and safety of medicines in Ghana. It includes data on substandard and falsified medicines detected in the market, particularly in Accra, which is a major hub for pharmaceutical distribution. The report emphasizes the pharmacist's duty to verify the authenticity of medicines and report any suspicious products. It is a key resource for understanding the regulatory challenges faced by pharmacists in Accra and the importance of their vigilance in protecting public health.</w:t>
      </w:r>
    </w:p>
    <w:bookmarkEnd w:id="22"/>
    <w:bookmarkStart w:id="23" w:name="education-and-professional-development"/>
    <w:p>
      <w:pPr>
        <w:pStyle w:val="Heading2"/>
      </w:pPr>
      <w:r>
        <w:t xml:space="preserve">Education and Professional Development</w:t>
      </w:r>
    </w:p>
    <w:p>
      <w:pPr>
        <w:pStyle w:val="FirstParagraph"/>
      </w:pPr>
      <w:r>
        <w:t xml:space="preserve">University of Ghana College of Pharmacy. (2020).</w:t>
      </w:r>
      <w:r>
        <w:t xml:space="preserve"> </w:t>
      </w:r>
      <w:r>
        <w:rPr>
          <w:iCs/>
          <w:i/>
        </w:rPr>
        <w:t xml:space="preserve">Curriculum Review for the Bachelor of Pharmacy Program</w:t>
      </w:r>
      <w:r>
        <w:t xml:space="preserve">. Accra: UG.</w:t>
      </w:r>
    </w:p>
    <w:p>
      <w:pPr>
        <w:pStyle w:val="BodyText"/>
      </w:pPr>
      <w:r>
        <w:t xml:space="preserve">This document outlines the educational standards and curriculum for pharmacy students in Ghana, with a focus on preparing them for the realities of practice in Accra and beyond. It highlights the integration of clinical skills, community pharmacy practice, and regulatory affairs into the training program. The review underscores the need for pharmacists to be well-equipped to handle the diverse healthcare needs of the population in the capital city. This source is relevant for understanding the foundation of professional competence among pharmacists in Ghana.</w:t>
      </w:r>
    </w:p>
    <w:p>
      <w:pPr>
        <w:pStyle w:val="BodyText"/>
      </w:pPr>
      <w:r>
        <w:t xml:space="preserve">Ghana Pharmaceutical Journal. (2023). "Continuing Professional Development for Pharmacists in Accra: Challenges and Opportunities."</w:t>
      </w:r>
      <w:r>
        <w:t xml:space="preserve"> </w:t>
      </w:r>
      <w:r>
        <w:rPr>
          <w:iCs/>
          <w:i/>
        </w:rPr>
        <w:t xml:space="preserve">Ghana Pharmaceutical Journal</w:t>
      </w:r>
      <w:r>
        <w:t xml:space="preserve">, 15(1), 45-52.</w:t>
      </w:r>
    </w:p>
    <w:p>
      <w:pPr>
        <w:pStyle w:val="BodyText"/>
      </w:pPr>
      <w:r>
        <w:t xml:space="preserve">This article discusses the importance of continuing professional development (CPD) for pharmacists in Accra. It identifies challenges such as limited access to training resources and time constraints, but also highlights opportunities provided by professional bodies and digital platforms. The authors argue that CPD is essential for pharmacists to stay updated with the latest advancements in pharmaceutical care and to meet the evolving needs of patients in the capital. This source is valuable for understanding the ongoing professional growth and adaptation of pharmacists in Ghana.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Ghana Accra</dc:title>
  <dc:creator/>
  <dc:language>en</dc:language>
  <cp:keywords/>
  <dcterms:created xsi:type="dcterms:W3CDTF">2026-08-07T16:50:05Z</dcterms:created>
  <dcterms:modified xsi:type="dcterms:W3CDTF">2026-08-07T16:50:05Z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