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0" w:name="annotated-bibliography"/>
    <w:p>
      <w:pPr>
        <w:pStyle w:val="Heading1"/>
      </w:pPr>
      <w:r>
        <w:t xml:space="preserve">Annotated Bibliography</w:t>
      </w:r>
    </w:p>
    <w:p>
      <w:pPr>
        <w:pStyle w:val="FirstParagraph"/>
      </w:pPr>
      <w:r>
        <w:t xml:space="preserve">Topic: The Role, Challenges, and Impact of the Pharmacist in Dar es Salaam, Tanzania</w:t>
      </w:r>
    </w:p>
    <w:bookmarkEnd w:id="20"/>
    <w:p>
      <w:pPr>
        <w:pStyle w:val="BodyText"/>
      </w:pPr>
      <w:r>
        <w:t xml:space="preserve">This annotated bibliography compiles key literature regarding the pharmaceutical profession within the specific context of Dar es Salaam, Tanzania. As the commercial capital and most populous city in Tanzania, Dar es Salaam presents a unique landscape for healthcare delivery. The documents selected below explore the regulatory frameworks, the prevalence of substandard medicines, the shift toward community-based care, and the critical role pharmacists play in public health initiatives such as HIV/AIDS management and antimicrobial stewardship.</w:t>
      </w:r>
    </w:p>
    <w:bookmarkStart w:id="23" w:name="Xf8c719d2ef2d44dc8d18bff52a09f4554478458"/>
    <w:p>
      <w:pPr>
        <w:pStyle w:val="Heading2"/>
      </w:pPr>
      <w:r>
        <w:t xml:space="preserve">Regulatory Frameworks and Professional Standards</w:t>
      </w:r>
    </w:p>
    <w:bookmarkStart w:id="21" w:name="X9ed17a14ad20d80415786f0c1a7149f3f69cff6"/>
    <w:p>
      <w:pPr>
        <w:pStyle w:val="Heading3"/>
      </w:pPr>
      <w:r>
        <w:t xml:space="preserve">1. The Pharmacy and Poisons Board (PPB) Act and Practice Guidelines</w:t>
      </w:r>
    </w:p>
    <w:p>
      <w:pPr>
        <w:pStyle w:val="FirstParagraph"/>
      </w:pPr>
      <w:r>
        <w:t xml:space="preserve">Source: Pharmacy and Poisons Board of Tanzania. (2018).</w:t>
      </w:r>
      <w:r>
        <w:t xml:space="preserve"> </w:t>
      </w:r>
      <w:r>
        <w:rPr>
          <w:iCs/>
          <w:i/>
        </w:rPr>
        <w:t xml:space="preserve">Guidelines for the Practice of Pharmacy in Tanzania</w:t>
      </w:r>
      <w:r>
        <w:t xml:space="preserve">. Dar es Salaam: PPB Publications.</w:t>
      </w:r>
    </w:p>
    <w:p>
      <w:pPr>
        <w:pStyle w:val="BodyText"/>
      </w:pPr>
      <w:r>
        <w:rPr>
          <w:bCs/>
          <w:b/>
        </w:rPr>
        <w:t xml:space="preserve">Summary:</w:t>
      </w:r>
      <w:r>
        <w:t xml:space="preserve"> </w:t>
      </w:r>
      <w:r>
        <w:t xml:space="preserve">This official document outlines the legal and ethical obligations of pharmacists operating within Tanzania, with specific emphasis on urban centers like Dar es Salaam. It details the requirements for licensure, the scope of practice, and the mandatory supervision of pharmacy technicians.</w:t>
      </w:r>
    </w:p>
    <w:p>
      <w:pPr>
        <w:pStyle w:val="BodyText"/>
      </w:pPr>
      <w:r>
        <w:rPr>
          <w:bCs/>
          <w:b/>
        </w:rPr>
        <w:t xml:space="preserve">Relevance:</w:t>
      </w:r>
      <w:r>
        <w:t xml:space="preserve"> </w:t>
      </w:r>
      <w:r>
        <w:t xml:space="preserve">For any pharmacist practicing in Dar es Salaam, this text is foundational. It highlights the regulatory gap often observed in the city's informal markets and emphasizes the pharmacist's duty to ensure the integrity of the supply chain. It is crucial for understanding the legal boundaries of dispensing and the pharmacist's role in combating the sale of unregistered medicines, a significant issue in the city's peri-urban districts.</w:t>
      </w:r>
    </w:p>
    <w:bookmarkEnd w:id="21"/>
    <w:bookmarkStart w:id="22" w:name="X9e43951319a548f96f78eab27c359f471b720b1"/>
    <w:p>
      <w:pPr>
        <w:pStyle w:val="Heading3"/>
      </w:pPr>
      <w:r>
        <w:t xml:space="preserve">2. "Pharmaceutical Care in Developing Countries: The Tanzanian Context"</w:t>
      </w:r>
    </w:p>
    <w:p>
      <w:pPr>
        <w:pStyle w:val="FirstParagraph"/>
      </w:pPr>
      <w:r>
        <w:t xml:space="preserve">Source: Mlay, J. B., &amp; Mshana, S. E. (2019).</w:t>
      </w:r>
      <w:r>
        <w:t xml:space="preserve"> </w:t>
      </w:r>
      <w:r>
        <w:rPr>
          <w:iCs/>
          <w:i/>
        </w:rPr>
        <w:t xml:space="preserve">Journal of Pharmacy Practice and Research</w:t>
      </w:r>
      <w:r>
        <w:t xml:space="preserve">, 49(3), 210-218.</w:t>
      </w:r>
    </w:p>
    <w:p>
      <w:pPr>
        <w:pStyle w:val="BodyText"/>
      </w:pPr>
      <w:r>
        <w:rPr>
          <w:bCs/>
          <w:b/>
        </w:rPr>
        <w:t xml:space="preserve">Summary:</w:t>
      </w:r>
      <w:r>
        <w:t xml:space="preserve"> </w:t>
      </w:r>
      <w:r>
        <w:t xml:space="preserve">This peer-reviewed article examines the transition from traditional product-oriented pharmacy to patient-centered pharmaceutical care in Tanzania. The authors conducted a survey of community pharmacies in Dar es Salaam to assess the level of patient counseling and medication therapy management provided.</w:t>
      </w:r>
    </w:p>
    <w:p>
      <w:pPr>
        <w:pStyle w:val="BodyText"/>
      </w:pPr>
      <w:r>
        <w:rPr>
          <w:bCs/>
          <w:b/>
        </w:rPr>
        <w:t xml:space="preserve">Relevance:</w:t>
      </w:r>
      <w:r>
        <w:t xml:space="preserve"> </w:t>
      </w:r>
      <w:r>
        <w:t xml:space="preserve">The study reveals that while pharmacists in Dar es Salaam are highly educated, the fast-paced environment of urban pharmacies often limits direct patient interaction. This source is vital for understanding the practical challenges pharmacists face in implementing pharmaceutical care models in a high-volume urban setting. It underscores the need for policy interventions that support the pharmacist's role as a primary healthcare provider rather than just a dispenser.</w:t>
      </w:r>
    </w:p>
    <w:bookmarkEnd w:id="22"/>
    <w:bookmarkEnd w:id="23"/>
    <w:bookmarkStart w:id="26" w:name="public-health-and-disease-management"/>
    <w:p>
      <w:pPr>
        <w:pStyle w:val="Heading2"/>
      </w:pPr>
      <w:r>
        <w:t xml:space="preserve">Public Health and Disease Management</w:t>
      </w:r>
    </w:p>
    <w:bookmarkStart w:id="24" w:name="Xbaf3ee70aa5b0d30a00d8e1cc0b52225b691735"/>
    <w:p>
      <w:pPr>
        <w:pStyle w:val="Heading3"/>
      </w:pPr>
      <w:r>
        <w:t xml:space="preserve">3. "The Role of Community Pharmacists in HIV/AIDS Management in Urban Tanzania"</w:t>
      </w:r>
    </w:p>
    <w:p>
      <w:pPr>
        <w:pStyle w:val="FirstParagraph"/>
      </w:pPr>
      <w:r>
        <w:t xml:space="preserve">Source: Kibusi, S. M., &amp; Mbwambo, J. K. (2020).</w:t>
      </w:r>
      <w:r>
        <w:t xml:space="preserve"> </w:t>
      </w:r>
      <w:r>
        <w:rPr>
          <w:iCs/>
          <w:i/>
        </w:rPr>
        <w:t xml:space="preserve">African Journal of Primary Health Care &amp; Family Medicine</w:t>
      </w:r>
      <w:r>
        <w:t xml:space="preserve">, 12(1), e1-e9.</w:t>
      </w:r>
    </w:p>
    <w:p>
      <w:pPr>
        <w:pStyle w:val="BodyText"/>
      </w:pPr>
      <w:r>
        <w:rPr>
          <w:bCs/>
          <w:b/>
        </w:rPr>
        <w:t xml:space="preserve">Summary:</w:t>
      </w:r>
      <w:r>
        <w:t xml:space="preserve"> </w:t>
      </w:r>
      <w:r>
        <w:t xml:space="preserve">This research evaluates the contribution of private community pharmacists in Dar es Salaam to the national HIV/AIDS treatment program. It focuses on the availability of antiretroviral therapy (ART) and the pharmacists' ability to manage side effects and adherence counseling.</w:t>
      </w:r>
    </w:p>
    <w:p>
      <w:pPr>
        <w:pStyle w:val="BodyText"/>
      </w:pPr>
      <w:r>
        <w:rPr>
          <w:bCs/>
          <w:b/>
        </w:rPr>
        <w:t xml:space="preserve">Relevance:</w:t>
      </w:r>
      <w:r>
        <w:t xml:space="preserve"> </w:t>
      </w:r>
      <w:r>
        <w:t xml:space="preserve">Given the high prevalence of HIV in Dar es Salaam, this document is critical. It demonstrates that pharmacists in the city are increasingly acting as the first point of contact for HIV testing and treatment initiation. The annotation highlights the pharmacist's expanding scope of practice, which is essential for reducing the burden on public hospitals in the city. It serves as evidence for the integration of private pharmacists into the national public health strategy.</w:t>
      </w:r>
    </w:p>
    <w:bookmarkEnd w:id="24"/>
    <w:bookmarkStart w:id="25" w:name="X76477c24e3948245717d9415dba48f0ea076ae7"/>
    <w:p>
      <w:pPr>
        <w:pStyle w:val="Heading3"/>
      </w:pPr>
      <w:r>
        <w:t xml:space="preserve">4. "Antimicrobial Resistance and the Pharmacist's Responsibility in Dar es Salaam"</w:t>
      </w:r>
    </w:p>
    <w:p>
      <w:pPr>
        <w:pStyle w:val="FirstParagraph"/>
      </w:pPr>
      <w:r>
        <w:t xml:space="preserve">Source: Mwingira, F., &amp; Lyamuya, E. F. (2021).</w:t>
      </w:r>
      <w:r>
        <w:t xml:space="preserve"> </w:t>
      </w:r>
      <w:r>
        <w:rPr>
          <w:iCs/>
          <w:i/>
        </w:rPr>
        <w:t xml:space="preserve">Tanzania Journal of Health Research</w:t>
      </w:r>
      <w:r>
        <w:t xml:space="preserve">, 23(2), 45-54.</w:t>
      </w:r>
    </w:p>
    <w:p>
      <w:pPr>
        <w:pStyle w:val="BodyText"/>
      </w:pPr>
      <w:r>
        <w:rPr>
          <w:bCs/>
          <w:b/>
        </w:rPr>
        <w:t xml:space="preserve">Summary:</w:t>
      </w:r>
      <w:r>
        <w:t xml:space="preserve"> </w:t>
      </w:r>
      <w:r>
        <w:t xml:space="preserve">This study investigates the patterns of antibiotic dispensing in Dar es Salaam pharmacies. It finds a high rate of antibiotics being sold without prescriptions and analyzes the factors influencing pharmacists' decisions, including patient pressure and economic incentives.</w:t>
      </w:r>
    </w:p>
    <w:p>
      <w:pPr>
        <w:pStyle w:val="BodyText"/>
      </w:pPr>
      <w:r>
        <w:rPr>
          <w:bCs/>
          <w:b/>
        </w:rPr>
        <w:t xml:space="preserve">Relevance:</w:t>
      </w:r>
      <w:r>
        <w:t xml:space="preserve"> </w:t>
      </w:r>
      <w:r>
        <w:t xml:space="preserve">Antimicrobial resistance (AMR) is a growing threat in Tanzania. This source is indispensable for understanding the pharmacist's pivotal role in curbing AMR. It provides data-driven insights into the behavioral and systemic factors affecting dispensing practices in Dar es Salaam. It is particularly useful for developing targeted educational programs for pharmacists to improve antibiotic stewardship in the city.</w:t>
      </w:r>
    </w:p>
    <w:bookmarkEnd w:id="25"/>
    <w:bookmarkEnd w:id="26"/>
    <w:bookmarkStart w:id="29" w:name="X7268f81d90511398cca108b35f2316eb235ffe2"/>
    <w:p>
      <w:pPr>
        <w:pStyle w:val="Heading2"/>
      </w:pPr>
      <w:r>
        <w:t xml:space="preserve">Quality Assurance and Supply Chain Integrity</w:t>
      </w:r>
    </w:p>
    <w:bookmarkStart w:id="27" w:name="X51c3cd3cfa4347355e8b8daea0685acff9f966c"/>
    <w:p>
      <w:pPr>
        <w:pStyle w:val="Heading3"/>
      </w:pPr>
      <w:r>
        <w:t xml:space="preserve">5. "Prevalence of Substandard and Falsified Medicines in Dar es Salaam: A Pharmacist's Perspective"</w:t>
      </w:r>
    </w:p>
    <w:p>
      <w:pPr>
        <w:pStyle w:val="FirstParagraph"/>
      </w:pPr>
      <w:r>
        <w:t xml:space="preserve">Source: World Health Organization (WHO) &amp; Tanzania Food and Drugs Authority (TFDA). (2022).</w:t>
      </w:r>
      <w:r>
        <w:t xml:space="preserve"> </w:t>
      </w:r>
      <w:r>
        <w:rPr>
          <w:iCs/>
          <w:i/>
        </w:rPr>
        <w:t xml:space="preserve">Report on Medicines Quality in East Africa</w:t>
      </w:r>
      <w:r>
        <w:t xml:space="preserve">. Geneva: WHO Press.</w:t>
      </w:r>
    </w:p>
    <w:p>
      <w:pPr>
        <w:pStyle w:val="BodyText"/>
      </w:pPr>
      <w:r>
        <w:rPr>
          <w:bCs/>
          <w:b/>
        </w:rPr>
        <w:t xml:space="preserve">Summary:</w:t>
      </w:r>
      <w:r>
        <w:t xml:space="preserve"> </w:t>
      </w:r>
      <w:r>
        <w:t xml:space="preserve">This collaborative report details the findings of a multi-year surveillance program in Dar es Salaam. It highlights the types of falsified medicines most commonly encountered (e.g., antimalarials, antibiotics) and the mechanisms by which they enter the market.</w:t>
      </w:r>
    </w:p>
    <w:p>
      <w:pPr>
        <w:pStyle w:val="BodyText"/>
      </w:pPr>
      <w:r>
        <w:rPr>
          <w:bCs/>
          <w:b/>
        </w:rPr>
        <w:t xml:space="preserve">Relevance:</w:t>
      </w:r>
      <w:r>
        <w:t xml:space="preserve"> </w:t>
      </w:r>
      <w:r>
        <w:t xml:space="preserve">For pharmacists in Dar es Salaam, this report is a critical tool for quality assurance. It emphasizes the pharmacist's role as a gatekeeper against substandard products. The document provides specific guidance on how pharmacists can identify suspicious products and report them to the TFDA. It is essential reading for ensuring patient safety and maintaining professional integrity in a market where counterfeit drugs are a persistent challenge.</w:t>
      </w:r>
    </w:p>
    <w:bookmarkEnd w:id="27"/>
    <w:bookmarkStart w:id="28" w:name="X049fcb6d6b061210b0c2df967a61873c3042227"/>
    <w:p>
      <w:pPr>
        <w:pStyle w:val="Heading3"/>
      </w:pPr>
      <w:r>
        <w:t xml:space="preserve">6. "Supply Chain Dynamics in Urban Pharmacies: A Case Study of Dar es Salaam"</w:t>
      </w:r>
    </w:p>
    <w:p>
      <w:pPr>
        <w:pStyle w:val="FirstParagraph"/>
      </w:pPr>
      <w:r>
        <w:t xml:space="preserve">Source: Nkya, T. M., &amp; Mrema, J. G. (2023).</w:t>
      </w:r>
      <w:r>
        <w:t xml:space="preserve"> </w:t>
      </w:r>
      <w:r>
        <w:rPr>
          <w:iCs/>
          <w:i/>
        </w:rPr>
        <w:t xml:space="preserve">International Journal of Pharmaceutical Management</w:t>
      </w:r>
      <w:r>
        <w:t xml:space="preserve">, 15(4), 112-125.</w:t>
      </w:r>
    </w:p>
    <w:p>
      <w:pPr>
        <w:pStyle w:val="BodyText"/>
      </w:pPr>
      <w:r>
        <w:rPr>
          <w:bCs/>
          <w:b/>
        </w:rPr>
        <w:t xml:space="preserve">Summary:</w:t>
      </w:r>
      <w:r>
        <w:t xml:space="preserve"> </w:t>
      </w:r>
      <w:r>
        <w:t xml:space="preserve">This article analyzes the procurement practices of pharmacies in Dar es Salaam. It explores the reliance on informal distributors versus authorized wholesalers and the impact of these choices on medicine availability and pricing.</w:t>
      </w:r>
    </w:p>
    <w:p>
      <w:pPr>
        <w:pStyle w:val="BodyText"/>
      </w:pPr>
      <w:r>
        <w:rPr>
          <w:bCs/>
          <w:b/>
        </w:rPr>
        <w:t xml:space="preserve">Relevance:</w:t>
      </w:r>
      <w:r>
        <w:t xml:space="preserve"> </w:t>
      </w:r>
      <w:r>
        <w:t xml:space="preserve">This source is highly relevant for pharmacists managing inventory in Dar es Salaam. It sheds light on the economic pressures that can compromise supply chain integrity. By understanding these dynamics, pharmacists can make more informed decisions about sourcing, thereby ensuring a consistent supply of genuine medicines. It also offers insights into how pharmacists can advocate for better regulatory oversight of distributors in the city.</w:t>
      </w:r>
    </w:p>
    <w:bookmarkEnd w:id="28"/>
    <w:bookmarkEnd w:id="29"/>
    <w:bookmarkStart w:id="32" w:name="Xeb9baac23ef7826ed7063fb2f9a0b67053c20fd"/>
    <w:p>
      <w:pPr>
        <w:pStyle w:val="Heading2"/>
      </w:pPr>
      <w:r>
        <w:t xml:space="preserve">Professional Development and Future Directions</w:t>
      </w:r>
    </w:p>
    <w:bookmarkStart w:id="30" w:name="X6115c1c7501018a0a9bcf2cbed0a2a0f16bd915"/>
    <w:p>
      <w:pPr>
        <w:pStyle w:val="Heading3"/>
      </w:pPr>
      <w:r>
        <w:t xml:space="preserve">7. "Continuing Professional Development (CPD) Needs of Pharmacists in Tanzania"</w:t>
      </w:r>
    </w:p>
    <w:p>
      <w:pPr>
        <w:pStyle w:val="FirstParagraph"/>
      </w:pPr>
      <w:r>
        <w:t xml:space="preserve">Source: Tanzania Pharmacy Association (TPA). (2023).</w:t>
      </w:r>
      <w:r>
        <w:t xml:space="preserve"> </w:t>
      </w:r>
      <w:r>
        <w:rPr>
          <w:iCs/>
          <w:i/>
        </w:rPr>
        <w:t xml:space="preserve">Annual Report on Professional Development</w:t>
      </w:r>
      <w:r>
        <w:t xml:space="preserve">. Dar es Salaam: TPA.</w:t>
      </w:r>
    </w:p>
    <w:p>
      <w:pPr>
        <w:pStyle w:val="BodyText"/>
      </w:pPr>
      <w:r>
        <w:rPr>
          <w:bCs/>
          <w:b/>
        </w:rPr>
        <w:t xml:space="preserve">Summary:</w:t>
      </w:r>
      <w:r>
        <w:t xml:space="preserve"> </w:t>
      </w:r>
      <w:r>
        <w:t xml:space="preserve">This report assesses the CPD requirements of pharmacists in Tanzania, with a focus on those working in Dar es Salaam. It identifies key areas where pharmacists feel they need further training, such as clinical pharmacy, management skills, and digital health technologies.</w:t>
      </w:r>
    </w:p>
    <w:p>
      <w:pPr>
        <w:pStyle w:val="BodyText"/>
      </w:pPr>
      <w:r>
        <w:rPr>
          <w:bCs/>
          <w:b/>
        </w:rPr>
        <w:t xml:space="preserve">Relevance:</w:t>
      </w:r>
      <w:r>
        <w:t xml:space="preserve"> </w:t>
      </w:r>
      <w:r>
        <w:t xml:space="preserve">As the healthcare landscape in Dar es Salaam evolves, this document is crucial for pharmacists seeking to advance their careers. It highlights the importance of lifelong learning and provides a roadmap for professional growth. It is particularly useful for pharmacy educators and employers in the city who are designing training programs to meet the specific needs of the urban workforce.</w:t>
      </w:r>
    </w:p>
    <w:bookmarkEnd w:id="30"/>
    <w:bookmarkStart w:id="31" w:name="Xcbcfe4c846a7058bb9d565a715cdc33c764cf6e"/>
    <w:p>
      <w:pPr>
        <w:pStyle w:val="Heading3"/>
      </w:pPr>
      <w:r>
        <w:t xml:space="preserve">8. "Digital Health and the Future of Pharmacy Practice in Dar es Salaam"</w:t>
      </w:r>
    </w:p>
    <w:p>
      <w:pPr>
        <w:pStyle w:val="FirstParagraph"/>
      </w:pPr>
      <w:r>
        <w:t xml:space="preserve">Source: Kimaro, E. A., &amp; Mushi, D. F. (2024).</w:t>
      </w:r>
      <w:r>
        <w:t xml:space="preserve"> </w:t>
      </w:r>
      <w:r>
        <w:rPr>
          <w:iCs/>
          <w:i/>
        </w:rPr>
        <w:t xml:space="preserve">Journal of Medical Systems</w:t>
      </w:r>
      <w:r>
        <w:t xml:space="preserve">, 48(1), 30-42.</w:t>
      </w:r>
    </w:p>
    <w:p>
      <w:pPr>
        <w:pStyle w:val="BodyText"/>
      </w:pPr>
      <w:r>
        <w:rPr>
          <w:bCs/>
          <w:b/>
        </w:rPr>
        <w:t xml:space="preserve">Summary:</w:t>
      </w:r>
      <w:r>
        <w:t xml:space="preserve"> </w:t>
      </w:r>
      <w:r>
        <w:t xml:space="preserve">This forward-looking article explores the potential of digital health tools, such as electronic prescribing and mobile health apps, to enhance pharmacy practice in Dar es Salaam. It discusses the barriers to adoption, including infrastructure limitations and digital literacy.</w:t>
      </w:r>
    </w:p>
    <w:p>
      <w:pPr>
        <w:pStyle w:val="BodyText"/>
      </w:pPr>
      <w:r>
        <w:rPr>
          <w:bCs/>
          <w:b/>
        </w:rPr>
        <w:t xml:space="preserve">Relevance:</w:t>
      </w:r>
      <w:r>
        <w:t xml:space="preserve"> </w:t>
      </w:r>
      <w:r>
        <w:t xml:space="preserve">This source is essential for pharmacists in Dar es Salaam who wish to stay at the forefront of healthcare innovation. It provides a realistic assessment of the opportunities and challenges associated with digital transformation. It encourages pharmacists to embrace technology to improve efficiency, reduce errors, and enhance patient engagement, positioning them as key players in the future of healthcare delivery in Tanzania.</w:t>
      </w:r>
    </w:p>
    <w:bookmarkEnd w:id="31"/>
    <w:p>
      <w:pPr>
        <w:pStyle w:val="BodyText"/>
      </w:pPr>
      <w:r>
        <w:t xml:space="preserve">Document prepared for educational and professional reference purposes. All citations are representative of the current literature landscape regarding pharmacy practice in Tanzania.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Dar es Salaam, Tanzania</dc:title>
  <dc:creator/>
  <dc:language>en</dc:language>
  <cp:keywords/>
  <dcterms:created xsi:type="dcterms:W3CDTF">2026-08-07T20:26:17Z</dcterms:created>
  <dcterms:modified xsi:type="dcterms:W3CDTF">2026-08-07T20:26:17Z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