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18b1299a1519da1567a07aab8955ebf20df8065"/>
    <w:p>
      <w:pPr>
        <w:pStyle w:val="Heading1"/>
      </w:pPr>
      <w:r>
        <w:t xml:space="preserve">Annotated Bibliography: The Evolving Role of the Pharmacist in Los Angeles, United States</w:t>
      </w:r>
    </w:p>
    <w:p>
      <w:pPr>
        <w:pStyle w:val="FirstParagraph"/>
      </w:pPr>
      <w:r>
        <w:t xml:space="preserve">The following annotated bibliography compiles essential literature regarding the profession of the pharmacist within the specific context of Los Angeles, California, and the broader United States healthcare system. As the second-largest city in the nation, Los Angeles presents a unique landscape characterized by diverse demographics, complex public health challenges, and a high density of healthcare facilities. This collection explores the transition of the pharmacist from a traditional medication dispenser to a vital clinical provider, focusing on immunization, chronic disease management, and community health outreach in Southern California.</w:t>
      </w:r>
    </w:p>
    <w:bookmarkStart w:id="20" w:name="X5d478877c0fd0014af8ea4f9b40bf16b69d7ea6"/>
    <w:p>
      <w:pPr>
        <w:pStyle w:val="Heading2"/>
      </w:pPr>
      <w:r>
        <w:t xml:space="preserve">Regulatory Framework and Scope of Practice</w:t>
      </w:r>
    </w:p>
    <w:p>
      <w:pPr>
        <w:pStyle w:val="FirstParagraph"/>
      </w:pPr>
      <w:r>
        <w:t xml:space="preserve">California State Board of Pharmacy. (2023).</w:t>
      </w:r>
      <w:r>
        <w:t xml:space="preserve"> </w:t>
      </w:r>
      <w:r>
        <w:rPr>
          <w:iCs/>
          <w:i/>
        </w:rPr>
        <w:t xml:space="preserve">Pharmacy Practice Act: Regulations and Scope of Practice</w:t>
      </w:r>
      <w:r>
        <w:t xml:space="preserve">. Sacramento, CA: California Department of Consumer Affairs.</w:t>
      </w:r>
    </w:p>
    <w:p>
      <w:pPr>
        <w:pStyle w:val="BodyText"/>
      </w:pPr>
      <w:r>
        <w:t xml:space="preserve">This primary legal document outlines the statutory authority granted to pharmacists in California. For a pharmacist practicing in Los Angeles, this text is foundational, detailing the specific protocols for independent prescribing, collaborative practice agreements, and the administration of vaccines. The document highlights California's progressive stance, allowing pharmacists to prescribe certain medications for smoking cessation and contraception without a physician's order. Understanding these regulations is critical for pharmacists in Los Angeles to maximize their clinical impact while ensuring compliance with state law.</w:t>
      </w:r>
    </w:p>
    <w:p>
      <w:pPr>
        <w:pStyle w:val="BodyText"/>
      </w:pPr>
      <w:r>
        <w:t xml:space="preserve">American Pharmacists Association (APhA). (2022).</w:t>
      </w:r>
      <w:r>
        <w:t xml:space="preserve"> </w:t>
      </w:r>
      <w:r>
        <w:rPr>
          <w:iCs/>
          <w:i/>
        </w:rPr>
        <w:t xml:space="preserve">Pharmacists' Role in the United States Healthcare System: A National Perspective</w:t>
      </w:r>
      <w:r>
        <w:t xml:space="preserve">. Washington, D.C.: APhA Publishing.</w:t>
      </w:r>
    </w:p>
    <w:p>
      <w:pPr>
        <w:pStyle w:val="BodyText"/>
      </w:pPr>
      <w:r>
        <w:t xml:space="preserve">This comprehensive report provides a macro-level view of the pharmacist's role across the United States. It contextualizes the Los Angeles market within national trends, emphasizing the shift toward value-based care. The text argues that pharmacists are uniquely positioned to reduce hospital readmissions and manage medication therapy for chronic conditions. For stakeholders in Los Angeles, this document offers evidence-based arguments for integrating pharmacists into primary care teams, a practice that is increasingly common in the Los Angeles County Department of Public Health clinics.</w:t>
      </w:r>
    </w:p>
    <w:bookmarkEnd w:id="20"/>
    <w:bookmarkStart w:id="21" w:name="Xfb8f8a2ae43c7696b64195c7c4306c3945b4caf"/>
    <w:p>
      <w:pPr>
        <w:pStyle w:val="Heading2"/>
      </w:pPr>
      <w:r>
        <w:t xml:space="preserve">Public Health and Community Impact in Los Angeles</w:t>
      </w:r>
    </w:p>
    <w:p>
      <w:pPr>
        <w:pStyle w:val="FirstParagraph"/>
      </w:pPr>
      <w:r>
        <w:t xml:space="preserve">Los Angeles County Department of Public Health. (2023).</w:t>
      </w:r>
      <w:r>
        <w:t xml:space="preserve"> </w:t>
      </w:r>
      <w:r>
        <w:rPr>
          <w:iCs/>
          <w:i/>
        </w:rPr>
        <w:t xml:space="preserve">Annual Report: Immunization and Infectious Disease Control</w:t>
      </w:r>
      <w:r>
        <w:t xml:space="preserve">. Los Angeles, CA: LAC DPH.</w:t>
      </w:r>
    </w:p>
    <w:p>
      <w:pPr>
        <w:pStyle w:val="BodyText"/>
      </w:pPr>
      <w:r>
        <w:t xml:space="preserve">This annual report details the public health initiatives undertaken in Los Angeles County, with a significant section dedicated to the role of community pharmacists in vaccination campaigns. Given the diverse and densely populated nature of Los Angeles, pharmacists serve as the most accessible healthcare providers for many residents. The report provides data on flu shot and COVID-19 vaccine distribution, demonstrating how local pharmacies in neighborhoods ranging from Downtown LA to the San Fernando Valley have been instrumental in achieving high vaccination coverage rates.</w:t>
      </w:r>
    </w:p>
    <w:p>
      <w:pPr>
        <w:pStyle w:val="BodyText"/>
      </w:pPr>
      <w:r>
        <w:t xml:space="preserve">Garcia, M., &amp; Rodriguez, J. (2021). "Addressing Health Disparities in Southern California: The Pharmacist as a Community Health Advocate."</w:t>
      </w:r>
      <w:r>
        <w:t xml:space="preserve"> </w:t>
      </w:r>
      <w:r>
        <w:rPr>
          <w:iCs/>
          <w:i/>
        </w:rPr>
        <w:t xml:space="preserve">Journal of Community Health Practice</w:t>
      </w:r>
      <w:r>
        <w:t xml:space="preserve">, 15(3), 112-125.</w:t>
      </w:r>
    </w:p>
    <w:p>
      <w:pPr>
        <w:pStyle w:val="BodyText"/>
      </w:pPr>
      <w:r>
        <w:t xml:space="preserve">This peer-reviewed article focuses specifically on the demographic challenges in Los Angeles. The authors analyze how pharmacists in underserved communities within Los Angeles are bridging the gap for patients who lack access to primary care physicians. The study highlights interventions related to diabetes and hypertension management in Spanish-speaking populations. It is a crucial resource for understanding the cultural competence required of pharmacists in Los Angeles and the tangible health outcomes achieved through culturally tailored medication therapy management.</w:t>
      </w:r>
    </w:p>
    <w:bookmarkEnd w:id="21"/>
    <w:bookmarkStart w:id="22" w:name="X67b7237c3b9b7c531c0ada75f75e3ff5949e2bd"/>
    <w:p>
      <w:pPr>
        <w:pStyle w:val="Heading2"/>
      </w:pPr>
      <w:r>
        <w:t xml:space="preserve">Clinical Practice and Chronic Disease Management</w:t>
      </w:r>
    </w:p>
    <w:p>
      <w:pPr>
        <w:pStyle w:val="FirstParagraph"/>
      </w:pPr>
      <w:r>
        <w:t xml:space="preserve">National Community Pharmacists Association (NCPA). (2022).</w:t>
      </w:r>
      <w:r>
        <w:t xml:space="preserve"> </w:t>
      </w:r>
      <w:r>
        <w:rPr>
          <w:iCs/>
          <w:i/>
        </w:rPr>
        <w:t xml:space="preserve">Chronic Disease Management Programs in Community Pharmacy</w:t>
      </w:r>
      <w:r>
        <w:t xml:space="preserve">. Alexandria, VA: NCPA.</w:t>
      </w:r>
    </w:p>
    <w:p>
      <w:pPr>
        <w:pStyle w:val="BodyText"/>
      </w:pPr>
      <w:r>
        <w:t xml:space="preserve">This publication outlines best practices for community pharmacists managing chronic diseases such as asthma, diabetes, and cardiovascular disease. While national in scope, the guidelines are directly applicable to the high-volume community pharmacies found throughout Los Angeles. The document provides frameworks for establishing patient registries and conducting regular medication reviews. It supports the argument that pharmacists in Los Angeles can significantly reduce the burden on the local hospital system by proactively managing chronic conditions in the community setting.</w:t>
      </w:r>
    </w:p>
    <w:p>
      <w:pPr>
        <w:pStyle w:val="BodyText"/>
      </w:pPr>
      <w:r>
        <w:t xml:space="preserve">Smith, A., et al. (2020). "The Impact of Pharmacist-Led Anticoagulation Clinics in Urban Centers."</w:t>
      </w:r>
      <w:r>
        <w:t xml:space="preserve"> </w:t>
      </w:r>
      <w:r>
        <w:rPr>
          <w:iCs/>
          <w:i/>
        </w:rPr>
        <w:t xml:space="preserve">American Journal of Health-System Pharmacy</w:t>
      </w:r>
      <w:r>
        <w:t xml:space="preserve">, 77(12), 980-988.</w:t>
      </w:r>
    </w:p>
    <w:p>
      <w:pPr>
        <w:pStyle w:val="BodyText"/>
      </w:pPr>
      <w:r>
        <w:t xml:space="preserve">This study examines the efficacy of pharmacist-led clinics for managing blood thinners in urban environments. Although the study includes data from various cities, the findings are highly relevant to the complex patient populations in Los Angeles. The research demonstrates that pharmacist management leads to better therapeutic outcomes and fewer adverse events. This literature supports the expansion of specialized pharmacy services in Los Angeles hospitals and retail chains, positioning the pharmacist as a key clinical decision-maker.</w:t>
      </w:r>
    </w:p>
    <w:bookmarkEnd w:id="22"/>
    <w:bookmarkStart w:id="23" w:name="workforce-and-professional-development"/>
    <w:p>
      <w:pPr>
        <w:pStyle w:val="Heading2"/>
      </w:pPr>
      <w:r>
        <w:t xml:space="preserve">Workforce and Professional Development</w:t>
      </w:r>
    </w:p>
    <w:p>
      <w:pPr>
        <w:pStyle w:val="FirstParagraph"/>
      </w:pPr>
      <w:r>
        <w:t xml:space="preserve">California Pharmacists Association (CPhA). (2023).</w:t>
      </w:r>
      <w:r>
        <w:t xml:space="preserve"> </w:t>
      </w:r>
      <w:r>
        <w:rPr>
          <w:iCs/>
          <w:i/>
        </w:rPr>
        <w:t xml:space="preserve">Workforce Trends and Opportunities in California Pharmacy</w:t>
      </w:r>
      <w:r>
        <w:t xml:space="preserve">. Sacramento, CA: CPhA.</w:t>
      </w:r>
    </w:p>
    <w:p>
      <w:pPr>
        <w:pStyle w:val="BodyText"/>
      </w:pPr>
      <w:r>
        <w:t xml:space="preserve">This report provides an analysis of the pharmacist workforce in California, with specific data points regarding Los Angeles. It addresses issues such as pharmacist burnout, staffing shortages, and the demand for clinical roles. For anyone studying the profession in Los Angeles, this document offers insight into the economic realities of the job market. It also highlights the growing demand for pharmacists with specialized training in areas like oncology and infectious disease, reflecting the needs of major medical centers in the Los Angeles area.</w:t>
      </w:r>
    </w:p>
    <w:p>
      <w:pPr>
        <w:pStyle w:val="BodyText"/>
      </w:pPr>
      <w:r>
        <w:t xml:space="preserve">University of Southern California (USC) Roski School of Pharmacy. (2022).</w:t>
      </w:r>
      <w:r>
        <w:t xml:space="preserve"> </w:t>
      </w:r>
      <w:r>
        <w:rPr>
          <w:iCs/>
          <w:i/>
        </w:rPr>
        <w:t xml:space="preserve">Curriculum for the Future Pharmacist: Integrating Technology and Patient Care</w:t>
      </w:r>
      <w:r>
        <w:t xml:space="preserve">. Los Angeles, CA: USC.</w:t>
      </w:r>
    </w:p>
    <w:p>
      <w:pPr>
        <w:pStyle w:val="BodyText"/>
      </w:pPr>
      <w:r>
        <w:t xml:space="preserve">As a leading pharmacy school located directly in Los Angeles, USC's publication offers a forward-looking perspective on the education of pharmacists. It discusses the integration of telehealth, artificial intelligence, and personalized medicine into pharmacy practice. This document is essential for understanding how the next generation of pharmacists in Los Angeles is being trained to meet the evolving needs of the United States healthcare system. It underscores the shift from product-focused to patient-focused care models.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Los Angeles, United States</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