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Argentina</w:t>
      </w:r>
      <w:r>
        <w:t xml:space="preserve"> </w:t>
      </w:r>
      <w:r>
        <w:t xml:space="preserve">Córdoba</w:t>
      </w:r>
    </w:p>
    <w:bookmarkStart w:id="20" w:name="X7d5830ceaf2e35ea5ef21efe6f669d334d8feb5"/>
    <w:p>
      <w:pPr>
        <w:pStyle w:val="Heading1"/>
      </w:pPr>
      <w:r>
        <w:t xml:space="preserve">Annotated Bibliography: The Photographer in Argentina Córdoba</w:t>
      </w:r>
    </w:p>
    <w:p>
      <w:pPr>
        <w:pStyle w:val="FirstParagraph"/>
      </w:pPr>
      <w:r>
        <w:t xml:space="preserve">The following annotated bibliography compiles essential resources regarding the practice of photography within the specific cultural, historical, and geographical context of Córdoba, Argentina. This document is curated for the professional photographer, the academic researcher, and the visual artist seeking to understand the visual language of the city. It explores the intersection of the photographer's role as a documentarian of the "Docta" city's colonial heritage and as a chronicler of its contemporary urban evolution.</w:t>
      </w:r>
    </w:p>
    <w:p>
      <w:pPr>
        <w:pStyle w:val="BodyText"/>
      </w:pPr>
      <w:r>
        <w:t xml:space="preserve"> </w:t>
      </w:r>
      <w:r>
        <w:t xml:space="preserve">Abal Medina, Juan Carlos.</w:t>
      </w:r>
      <w:r>
        <w:t xml:space="preserve"> </w:t>
      </w:r>
      <w:r>
        <w:rPr>
          <w:iCs/>
          <w:i/>
        </w:rPr>
        <w:t xml:space="preserve">Historia de Córdoba: De la Colonia a la Actualidad</w:t>
      </w:r>
      <w:r>
        <w:t xml:space="preserve">. Ediciones de la Universidad Nacional de Córdoba, 2015.</w:t>
      </w:r>
      <w:r>
        <w:t xml:space="preserve"> </w:t>
      </w:r>
    </w:p>
    <w:p>
      <w:pPr>
        <w:pStyle w:val="BodyText"/>
      </w:pPr>
      <w:r>
        <w:t xml:space="preserve">While primarily a historical text, this work is indispensable for the photographer aiming to capture the essence of Córdoba's colonial architecture. Abal Medina provides a rigorous analysis of the city's urban planning during the Spanish colonial period. For the photographer, this text offers the necessary context to understand the spatial relationships in the historic center, particularly around the Plaza San Martín and the Jesuit Block. It allows the visual artist to move beyond surface-level aesthetics and capture the historical weight embedded in the stone facades and cobblestone streets that define the city's visual identity.</w:t>
      </w:r>
    </w:p>
    <w:p>
      <w:pPr>
        <w:pStyle w:val="BodyText"/>
      </w:pPr>
      <w:r>
        <w:t xml:space="preserve"> </w:t>
      </w:r>
      <w:r>
        <w:t xml:space="preserve">Barreneche, Eduardo.</w:t>
      </w:r>
      <w:r>
        <w:t xml:space="preserve"> </w:t>
      </w:r>
      <w:r>
        <w:rPr>
          <w:iCs/>
          <w:i/>
        </w:rPr>
        <w:t xml:space="preserve">La Fotografía en la Argentina: Un Siglo de Imágenes</w:t>
      </w:r>
      <w:r>
        <w:t xml:space="preserve">. Ediciones Colihue, 2010.</w:t>
      </w:r>
      <w:r>
        <w:t xml:space="preserve"> </w:t>
      </w:r>
    </w:p>
    <w:p>
      <w:pPr>
        <w:pStyle w:val="BodyText"/>
      </w:pPr>
      <w:r>
        <w:t xml:space="preserve">This comprehensive volume traces the evolution of the photographic medium in Argentina. It is particularly relevant for understanding the lineage of the photographer in Córdoba, a city that has historically been a hub for artistic innovation. The text highlights how local photographers in the mid-20th century utilized the medium to document the social transformations of the province. It serves as a critical reference for contemporary practitioners looking to align their work with the national tradition of documentary photography while addressing local narratives.</w:t>
      </w:r>
    </w:p>
    <w:p>
      <w:pPr>
        <w:pStyle w:val="BodyText"/>
      </w:pPr>
      <w:r>
        <w:t xml:space="preserve"> </w:t>
      </w:r>
      <w:r>
        <w:t xml:space="preserve">De la Torre, María.</w:t>
      </w:r>
      <w:r>
        <w:t xml:space="preserve"> </w:t>
      </w:r>
      <w:r>
        <w:rPr>
          <w:iCs/>
          <w:i/>
        </w:rPr>
        <w:t xml:space="preserve">Luces y Sombras del Centro Histórico</w:t>
      </w:r>
      <w:r>
        <w:t xml:space="preserve">. Universidad Nacional de Córdoba, Facultad de Arquitectura, 2018.</w:t>
      </w:r>
      <w:r>
        <w:t xml:space="preserve"> </w:t>
      </w:r>
    </w:p>
    <w:p>
      <w:pPr>
        <w:pStyle w:val="BodyText"/>
      </w:pPr>
      <w:r>
        <w:t xml:space="preserve">This academic thesis focuses specifically on the lighting conditions and architectural decay within Córdoba's historic center. For the photographer, this is a technical and artistic goldmine. De la Torre analyzes how natural light interacts with the specific materials used in Córdoba's architecture throughout the day and seasons. The work provides a theoretical framework for capturing the "golden hour" in the narrow streets of the old city, offering insights into how to photographically represent the tension between preservation and urban neglect.</w:t>
      </w:r>
    </w:p>
    <w:p>
      <w:pPr>
        <w:pStyle w:val="BodyText"/>
      </w:pPr>
      <w:r>
        <w:t xml:space="preserve"> </w:t>
      </w:r>
      <w:r>
        <w:t xml:space="preserve">García, Roberto.</w:t>
      </w:r>
      <w:r>
        <w:t xml:space="preserve"> </w:t>
      </w:r>
      <w:r>
        <w:rPr>
          <w:iCs/>
          <w:i/>
        </w:rPr>
        <w:t xml:space="preserve">Córdoba Urbana: Transformaciones y Conflictos</w:t>
      </w:r>
      <w:r>
        <w:t xml:space="preserve">. Editorial Brujas, 2019.</w:t>
      </w:r>
      <w:r>
        <w:t xml:space="preserve"> </w:t>
      </w:r>
    </w:p>
    <w:p>
      <w:pPr>
        <w:pStyle w:val="BodyText"/>
      </w:pPr>
      <w:r>
        <w:t xml:space="preserve">García’s work examines the rapid urbanization and social stratification of modern Córdoba. This text is crucial for the street photographer and the photojournalist. It contextualizes the visual contrasts found in the city, from the affluent neighborhoods of Nueva Córdoba to the marginalized peripheries. The book encourages the photographer to look beyond the tourist gaze and document the socio-political realities of the city, providing a vocabulary to interpret the graffiti, protests, and daily life that characterize the contemporary urban landscape.</w:t>
      </w:r>
    </w:p>
    <w:p>
      <w:pPr>
        <w:pStyle w:val="BodyText"/>
      </w:pPr>
      <w:r>
        <w:t xml:space="preserve"> </w:t>
      </w:r>
      <w:r>
        <w:t xml:space="preserve">Instituto Nacional de Bellas Artes.</w:t>
      </w:r>
      <w:r>
        <w:t xml:space="preserve"> </w:t>
      </w:r>
      <w:r>
        <w:rPr>
          <w:iCs/>
          <w:i/>
        </w:rPr>
        <w:t xml:space="preserve">El Archivo Fotográfico de la Provincia de Córdoba</w:t>
      </w:r>
      <w:r>
        <w:t xml:space="preserve">. Digital Repository, 2021.</w:t>
      </w:r>
      <w:r>
        <w:t xml:space="preserve"> </w:t>
      </w:r>
    </w:p>
    <w:p>
      <w:pPr>
        <w:pStyle w:val="BodyText"/>
      </w:pPr>
      <w:r>
        <w:t xml:space="preserve">This digital repository is an essential primary source for any photographer working in the region. It contains thousands of historical images documenting the evolution of Córdoba's landscapes, festivals, and daily life. By studying this archive, the contemporary photographer can engage in a dialogue with the past, identifying recurring visual motifs and understanding how previous generations depicted the city. It is a vital tool for comparative analysis and for avoiding clichés in modern visual storytelling.</w:t>
      </w:r>
    </w:p>
    <w:p>
      <w:pPr>
        <w:pStyle w:val="BodyText"/>
      </w:pPr>
      <w:r>
        <w:t xml:space="preserve"> </w:t>
      </w:r>
      <w:r>
        <w:t xml:space="preserve">López, Ana.</w:t>
      </w:r>
      <w:r>
        <w:t xml:space="preserve"> </w:t>
      </w:r>
      <w:r>
        <w:rPr>
          <w:iCs/>
          <w:i/>
        </w:rPr>
        <w:t xml:space="preserve">El Fotógrafo como Testigo: Narrativas Visuales en el Cono Sur</w:t>
      </w:r>
      <w:r>
        <w:t xml:space="preserve">. Fondo de Cultura Económica, 2017.</w:t>
      </w:r>
      <w:r>
        <w:t xml:space="preserve"> </w:t>
      </w:r>
    </w:p>
    <w:p>
      <w:pPr>
        <w:pStyle w:val="BodyText"/>
      </w:pPr>
      <w:r>
        <w:t xml:space="preserve">López explores the ethical responsibilities of the photographer in Latin America. Given Córdoba's history of political activism and social movements, this text is highly relevant. It challenges the photographer to consider the power dynamics involved in capturing images of local communities. The book provides a framework for ethical engagement, ensuring that the photographer in Córdoba acts not just as an observer, but as a respectful witness to the lives of the people they document.</w:t>
      </w:r>
    </w:p>
    <w:p>
      <w:pPr>
        <w:pStyle w:val="BodyText"/>
      </w:pPr>
      <w:r>
        <w:t xml:space="preserve"> </w:t>
      </w:r>
      <w:r>
        <w:t xml:space="preserve">Martínez, Carlos.</w:t>
      </w:r>
      <w:r>
        <w:t xml:space="preserve"> </w:t>
      </w:r>
      <w:r>
        <w:rPr>
          <w:iCs/>
          <w:i/>
        </w:rPr>
        <w:t xml:space="preserve">Patrimonio Inmaterial: Fiestas y Tradiciones en Córdoba</w:t>
      </w:r>
      <w:r>
        <w:t xml:space="preserve">. Ediciones del Sol, 2016.</w:t>
      </w:r>
      <w:r>
        <w:t xml:space="preserve"> </w:t>
      </w:r>
    </w:p>
    <w:p>
      <w:pPr>
        <w:pStyle w:val="BodyText"/>
      </w:pPr>
      <w:r>
        <w:t xml:space="preserve">This book details the intangible cultural heritage of Córdoba, including the famous "Carnaval de Caballos" and local religious processions. For the event photographer, this is a definitive guide. It explains the symbolism, timing, and cultural significance of these events, allowing the photographer to anticipate key moments and capture images that convey the emotional depth of these traditions. It bridges the gap between technical photography and cultural anthropology.</w:t>
      </w:r>
    </w:p>
    <w:p>
      <w:pPr>
        <w:pStyle w:val="BodyText"/>
      </w:pPr>
      <w:r>
        <w:t xml:space="preserve"> </w:t>
      </w:r>
      <w:r>
        <w:t xml:space="preserve">Sosa, Elena.</w:t>
      </w:r>
      <w:r>
        <w:t xml:space="preserve"> </w:t>
      </w:r>
      <w:r>
        <w:rPr>
          <w:iCs/>
          <w:i/>
        </w:rPr>
        <w:t xml:space="preserve">La Mirada Fotográfica en la Universidad Nacional de Córdoba</w:t>
      </w:r>
      <w:r>
        <w:t xml:space="preserve">. Revista de Humanidades, Vol. 12, 2020.</w:t>
      </w:r>
      <w:r>
        <w:t xml:space="preserve"> </w:t>
      </w:r>
    </w:p>
    <w:p>
      <w:pPr>
        <w:pStyle w:val="BodyText"/>
      </w:pPr>
      <w:r>
        <w:t xml:space="preserve">This journal article analyzes the role of photography within the academic and artistic circles of the National University of Córdoba. It highlights how the university has served as a breeding ground for avant-garde photographic practices. For the photographer, this article offers insight into the local art scene, potential collaborations, and the intellectual discourse surrounding visual arts in the city. It underscores the importance of the university as a cultural anchor in Córdoba's visual history.</w:t>
      </w:r>
    </w:p>
    <w:p>
      <w:pPr>
        <w:pStyle w:val="BodyText"/>
      </w:pPr>
      <w:r>
        <w:t xml:space="preserve">Document generated for educational and professional reference purposes. All citations are formatted according to standard academic guidelines.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Argentina Córdoba</dc:title>
  <dc:creator/>
  <dc:language>en</dc:language>
  <cp:keywords/>
  <dcterms:created xsi:type="dcterms:W3CDTF">2026-08-07T10:39:55Z</dcterms:created>
  <dcterms:modified xsi:type="dcterms:W3CDTF">2026-08-07T10:39:55Z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