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Brisbane</w:t>
      </w:r>
    </w:p>
    <w:bookmarkStart w:id="20" w:name="X89bd1392a06e0c73b50801d0735cbfc014a22bd"/>
    <w:p>
      <w:pPr>
        <w:pStyle w:val="Heading1"/>
      </w:pPr>
      <w:r>
        <w:t xml:space="preserve">Annotated Bibliography: The Photographer in Australia Brisbane</w:t>
      </w:r>
    </w:p>
    <w:p>
      <w:pPr>
        <w:pStyle w:val="FirstParagraph"/>
      </w:pPr>
      <w:r>
        <w:t xml:space="preserve">A curated collection of resources regarding the photographic profession, landscape, and industry within the Brisbane region.</w:t>
      </w:r>
    </w:p>
    <w:bookmarkEnd w:id="20"/>
    <w:p>
      <w:pPr>
        <w:pStyle w:val="BodyText"/>
      </w:pPr>
      <w:r>
        <w:t xml:space="preserve">This annotated bibliography serves as a comprehensive resource for understanding the role of the</w:t>
      </w:r>
      <w:r>
        <w:t xml:space="preserve"> </w:t>
      </w:r>
      <w:r>
        <w:rPr>
          <w:bCs/>
          <w:b/>
        </w:rPr>
        <w:t xml:space="preserve">Photographer</w:t>
      </w:r>
      <w:r>
        <w:t xml:space="preserve"> </w:t>
      </w:r>
      <w:r>
        <w:t xml:space="preserve">within the specific context of</w:t>
      </w:r>
      <w:r>
        <w:t xml:space="preserve"> </w:t>
      </w:r>
      <w:r>
        <w:rPr>
          <w:bCs/>
          <w:b/>
        </w:rPr>
        <w:t xml:space="preserve">Australia Brisbane</w:t>
      </w:r>
      <w:r>
        <w:t xml:space="preserve">. The city of Brisbane, with its unique subtropical climate, rapid urban development, and proximity to diverse natural environments, presents a distinct landscape for visual storytelling. The following entries cover historical perspectives, technical adaptations to the local environment, legal frameworks, and the contemporary commercial market for photographers operating in Queensland's capital.</w:t>
      </w:r>
    </w:p>
    <w:p>
      <w:pPr>
        <w:pStyle w:val="BodyText"/>
      </w:pPr>
      <w:r>
        <w:t xml:space="preserve">Australian Institute of Professional Photography (AIPP). (2023).</w:t>
      </w:r>
      <w:r>
        <w:t xml:space="preserve"> </w:t>
      </w:r>
      <w:r>
        <w:rPr>
          <w:iCs/>
          <w:i/>
        </w:rPr>
        <w:t xml:space="preserve">Professional Standards and Ethics for Photographers in Australia</w:t>
      </w:r>
      <w:r>
        <w:t xml:space="preserve">. AIPP National Office.</w:t>
      </w:r>
    </w:p>
    <w:p>
      <w:pPr>
        <w:pStyle w:val="BodyText"/>
      </w:pPr>
      <w:r>
        <w:t xml:space="preserve">This document outlines the rigorous ethical and professional standards required for a photographer to maintain accreditation within Australia. For a photographer based in Brisbane, this resource is critical for navigating client expectations and legal liabilities. It details specific guidelines regarding privacy, copyright, and representation, which are particularly relevant in a densely populated urban environment like Brisbane. The text emphasizes the importance of professional indemnity insurance, a necessity for any commercial photographer working on location in the city's public spaces or private corporate events.</w:t>
      </w:r>
    </w:p>
    <w:p>
      <w:pPr>
        <w:pStyle w:val="BodyText"/>
      </w:pPr>
      <w:r>
        <w:t xml:space="preserve">Brisbane City Council. (2022).</w:t>
      </w:r>
      <w:r>
        <w:t xml:space="preserve"> </w:t>
      </w:r>
      <w:r>
        <w:rPr>
          <w:iCs/>
          <w:i/>
        </w:rPr>
        <w:t xml:space="preserve">Permits for Commercial Filming and Photography in Public Spaces</w:t>
      </w:r>
      <w:r>
        <w:t xml:space="preserve">. Brisbane City Council Planning &amp; Development.</w:t>
      </w:r>
    </w:p>
    <w:p>
      <w:pPr>
        <w:pStyle w:val="BodyText"/>
      </w:pPr>
      <w:r>
        <w:t xml:space="preserve">Operating as a photographer in Australia Brisbane requires a thorough understanding of local municipal regulations. This official guide details the permit requirements for commercial photography in public areas, including the Brisbane Riverfront, South Bank, and the CBD. It is an essential reference for photographers planning large-scale shoots involving tripods, lighting equipment, or models. The document clarifies the distinction between casual photography and commercial activity, helping professionals avoid fines and ensuring smooth operations within the city's vibrant public infrastructure.</w:t>
      </w:r>
    </w:p>
    <w:p>
      <w:pPr>
        <w:pStyle w:val="BodyText"/>
      </w:pPr>
      <w:r>
        <w:t xml:space="preserve">Department of Environment, Science and Innovation. (2023).</w:t>
      </w:r>
      <w:r>
        <w:t xml:space="preserve"> </w:t>
      </w:r>
      <w:r>
        <w:rPr>
          <w:iCs/>
          <w:i/>
        </w:rPr>
        <w:t xml:space="preserve">Photography in Queensland National Parks and Protected Areas</w:t>
      </w:r>
      <w:r>
        <w:t xml:space="preserve">. State of Queensland.</w:t>
      </w:r>
    </w:p>
    <w:p>
      <w:pPr>
        <w:pStyle w:val="BodyText"/>
      </w:pPr>
      <w:r>
        <w:t xml:space="preserve">Given Brisbane's proximity to the D'Aguilar Range and Moreton Bay, many photographers in the region specialize in nature and landscape photography. This government publication provides the legal framework for capturing images within protected environments. It addresses drone usage restrictions, which are heavily regulated in Australia, and outlines protocols for photographing native wildlife. For the Brisbane-based photographer, this text is vital for ensuring that their pursuit of the region's natural beauty does not infringe upon conservation laws or disrupt local ecosystems.</w:t>
      </w:r>
    </w:p>
    <w:p>
      <w:pPr>
        <w:pStyle w:val="BodyText"/>
      </w:pPr>
      <w:r>
        <w:t xml:space="preserve">Griffith University. (2021).</w:t>
      </w:r>
      <w:r>
        <w:t xml:space="preserve"> </w:t>
      </w:r>
      <w:r>
        <w:rPr>
          <w:iCs/>
          <w:i/>
        </w:rPr>
        <w:t xml:space="preserve">Visual Cultures of the Subtropics: Photography in Brisbane</w:t>
      </w:r>
      <w:r>
        <w:t xml:space="preserve">. Griffith Review, 68, 45-62.</w:t>
      </w:r>
    </w:p>
    <w:p>
      <w:pPr>
        <w:pStyle w:val="BodyText"/>
      </w:pPr>
      <w:r>
        <w:t xml:space="preserve">This academic article explores the unique aesthetic challenges and opportunities presented by the subtropical climate of Brisbane. It argues that the intense light, high humidity, and lush vegetation create a specific visual language that distinguishes Brisbane photography from other Australian cities. The author analyzes how local photographers adapt their technical settings and artistic approaches to manage the "harsh" midday sun and the moody atmosphere of the wet season. This resource is invaluable for photographers seeking to develop a distinct regional style that resonates with the local identity of Australia Brisbane.</w:t>
      </w:r>
    </w:p>
    <w:p>
      <w:pPr>
        <w:pStyle w:val="BodyText"/>
      </w:pPr>
      <w:r>
        <w:t xml:space="preserve">Copyright Agency Limited. (2023).</w:t>
      </w:r>
      <w:r>
        <w:t xml:space="preserve"> </w:t>
      </w:r>
      <w:r>
        <w:rPr>
          <w:iCs/>
          <w:i/>
        </w:rPr>
        <w:t xml:space="preserve">Understanding Copyright Law for Creative Professionals in Australia</w:t>
      </w:r>
      <w:r>
        <w:t xml:space="preserve">. CLA Publications.</w:t>
      </w:r>
    </w:p>
    <w:p>
      <w:pPr>
        <w:pStyle w:val="BodyText"/>
      </w:pPr>
      <w:r>
        <w:t xml:space="preserve">Intellectual property protection is a cornerstone of the photography profession. This guide explains the Australian Copyright Act as it applies to visual artists. For a photographer in Brisbane, understanding the nuances of moral rights, economic rights, and licensing is crucial when dealing with local real estate agencies, tourism boards, and corporate clients. The text provides clear examples of infringement and fair use, empowering photographers to protect their work in a competitive market where unauthorized use of images is common.</w:t>
      </w:r>
    </w:p>
    <w:p>
      <w:pPr>
        <w:pStyle w:val="BodyText"/>
      </w:pPr>
      <w:r>
        <w:t xml:space="preserve">Tourism and Events Queensland. (2022).</w:t>
      </w:r>
      <w:r>
        <w:t xml:space="preserve"> </w:t>
      </w:r>
      <w:r>
        <w:rPr>
          <w:iCs/>
          <w:i/>
        </w:rPr>
        <w:t xml:space="preserve">Visual Storytelling: Promoting Brisbane as a Global Destination</w:t>
      </w:r>
      <w:r>
        <w:t xml:space="preserve">. TEQ Industry Report.</w:t>
      </w:r>
    </w:p>
    <w:p>
      <w:pPr>
        <w:pStyle w:val="BodyText"/>
      </w:pPr>
      <w:r>
        <w:t xml:space="preserve">This industry report highlights the demand for high-quality imagery in the tourism sector of Australia Brisbane. It outlines the specific visual themes that attract international and domestic visitors, such as the city's cultural precincts, dining scenes, and outdoor lifestyle. For a photographer looking to secure commercial contracts, this document serves as a strategic guide. It identifies the gaps in current visual marketing and suggests how photographers can tailor their portfolios to meet the needs of tourism stakeholders promoting the Brisbane region.</w:t>
      </w:r>
    </w:p>
    <w:p>
      <w:pPr>
        <w:pStyle w:val="BodyText"/>
      </w:pPr>
      <w:r>
        <w:t xml:space="preserve">Queensland Police Service. (2023).</w:t>
      </w:r>
      <w:r>
        <w:t xml:space="preserve"> </w:t>
      </w:r>
      <w:r>
        <w:rPr>
          <w:iCs/>
          <w:i/>
        </w:rPr>
        <w:t xml:space="preserve">Surveillance and Privacy: Guidelines for Public Photography</w:t>
      </w:r>
      <w:r>
        <w:t xml:space="preserve">. QPS Community Safety Division.</w:t>
      </w:r>
    </w:p>
    <w:p>
      <w:pPr>
        <w:pStyle w:val="BodyText"/>
      </w:pPr>
      <w:r>
        <w:t xml:space="preserve">As urban density increases in Brisbane, the intersection of photography and privacy becomes more complex. This police service guideline clarifies the legal boundaries of photographing individuals in public spaces. It is particularly relevant for street photographers and event photographers operating in busy areas like Fortitude Valley or the CBD. The document explains when photography may be construed as harassment or surveillance, providing a legal safety net for photographers who wish to document urban life without violating the privacy rights of the public.</w:t>
      </w:r>
    </w:p>
    <w:p>
      <w:pPr>
        <w:pStyle w:val="BodyText"/>
      </w:pPr>
      <w:r>
        <w:t xml:space="preserve">Australian Photographic Society. (2023).</w:t>
      </w:r>
      <w:r>
        <w:t xml:space="preserve"> </w:t>
      </w:r>
      <w:r>
        <w:rPr>
          <w:iCs/>
          <w:i/>
        </w:rPr>
        <w:t xml:space="preserve">Technical Adaptations for High-Humidity Environments</w:t>
      </w:r>
      <w:r>
        <w:t xml:space="preserve">. APS Technical Journal, 12(3), 112-118.</w:t>
      </w:r>
    </w:p>
    <w:p>
      <w:pPr>
        <w:pStyle w:val="BodyText"/>
      </w:pPr>
      <w:r>
        <w:t xml:space="preserve">While not specific to Brisbane, this technical journal article is highly applicable to photographers working in the humid climate of Australia Brisbane. It discusses the risks of lens fungus, sensor damage, and equipment corrosion caused by high moisture levels. The article provides practical advice on storage, maintenance, and shooting techniques to preserve expensive photographic gear. For any professional photographer in Brisbane, adhering to these technical recommendations is essential for the longevity of their equipment and the consistency of their output.</w:t>
      </w:r>
    </w:p>
    <w:p>
      <w:pPr>
        <w:pStyle w:val="BodyText"/>
      </w:pPr>
      <w:r>
        <w:t xml:space="preserve">Document generated for educational and professional reference purposes regarding the photography industry in Brisbane,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Australia Brisbane</dc:title>
  <dc:creator/>
  <dc:language>en</dc:language>
  <cp:keywords/>
  <dcterms:created xsi:type="dcterms:W3CDTF">2026-08-07T03:01:56Z</dcterms:created>
  <dcterms:modified xsi:type="dcterms:W3CDTF">2026-08-07T03:01:56Z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