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Guangzhou,</w:t>
      </w:r>
      <w:r>
        <w:t xml:space="preserve"> </w:t>
      </w:r>
      <w:r>
        <w:t xml:space="preserve">China</w:t>
      </w:r>
    </w:p>
    <w:bookmarkStart w:id="24" w:name="Xb8be3603814a4dad14cb4cbc09c9ef1ea06a919"/>
    <w:p>
      <w:pPr>
        <w:pStyle w:val="Heading1"/>
      </w:pPr>
      <w:r>
        <w:t xml:space="preserve">Annotated Bibliography: The Photographer in Guangzhou, China</w:t>
      </w:r>
    </w:p>
    <w:p>
      <w:pPr>
        <w:pStyle w:val="FirstParagraph"/>
      </w:pPr>
      <w:r>
        <w:t xml:space="preserve">This annotated bibliography explores the intersection of photography, urban development, and cultural identity within Guangzhou, China. As one of China's most dynamic economic hubs and a historic gateway to the West, Guangzhou offers a unique landscape for the photographer. The selected resources examine how visual documentation captures the city's rapid transformation, the preservation of its Lingnan heritage, and the evolving role of the photographer as both observer and participant in the social fabric of modern China.</w:t>
      </w:r>
    </w:p>
    <w:bookmarkStart w:id="20" w:name="X029ca57f03c21c7e910202920ba32350085be00"/>
    <w:p>
      <w:pPr>
        <w:pStyle w:val="Heading2"/>
      </w:pPr>
      <w:r>
        <w:t xml:space="preserve">Urban Transformation and Architectural Documentation</w:t>
      </w:r>
    </w:p>
    <w:p>
      <w:pPr>
        <w:pStyle w:val="FirstParagraph"/>
      </w:pPr>
      <w:r>
        <w:t xml:space="preserve">1. Kohn, Peter.</w:t>
      </w:r>
      <w:r>
        <w:t xml:space="preserve"> </w:t>
      </w:r>
      <w:r>
        <w:rPr>
          <w:iCs/>
          <w:i/>
        </w:rPr>
        <w:t xml:space="preserve">China's Urban Revolution: The Rise of the New Cities</w:t>
      </w:r>
      <w:r>
        <w:t xml:space="preserve">. Routledge, 2019.</w:t>
      </w:r>
    </w:p>
    <w:p>
      <w:pPr>
        <w:pStyle w:val="BodyText"/>
      </w:pPr>
      <w:r>
        <w:t xml:space="preserve">This comprehensive text provides essential context for any photographer documenting the built environment in Guangzhou. Kohn analyzes the speed and scale of urbanization in southern China, specifically highlighting the Pearl River Delta. For the photographer in Guangzhou, this resource is invaluable for understanding the socio-economic forces driving the skyline's evolution. It explains the tension between the historic Xiguan districts and the futuristic Canton Tower, offering a theoretical framework that allows the photographer to move beyond aesthetic capture to critical visual storytelling about displacement and modernization.</w:t>
      </w:r>
    </w:p>
    <w:p>
      <w:pPr>
        <w:pStyle w:val="BodyText"/>
      </w:pPr>
      <w:r>
        <w:t xml:space="preserve">2. Li, Fei-Ling.</w:t>
      </w:r>
      <w:r>
        <w:t xml:space="preserve"> </w:t>
      </w:r>
      <w:r>
        <w:rPr>
          <w:iCs/>
          <w:i/>
        </w:rPr>
        <w:t xml:space="preserve">Visualizing the City: Photography and Urban Identity in Contemporary China</w:t>
      </w:r>
      <w:r>
        <w:t xml:space="preserve">. University of California Press, 2021.</w:t>
      </w:r>
    </w:p>
    <w:p>
      <w:pPr>
        <w:pStyle w:val="BodyText"/>
      </w:pPr>
      <w:r>
        <w:t xml:space="preserve">Li’s work focuses specifically on how photography constructs the identity of Chinese megacities. The text includes case studies relevant to Guangzhou, examining how local photographers use the medium to negotiate the loss of traditional alleyways (xiguan) amidst high-rise development. This source is crucial for understanding the "photographer's gaze" in China. It argues that photography in Guangzhou is not merely recording reality but actively shaping how the city is perceived globally, making it a key reference for practitioners aiming to contribute meaningfully to the visual history of the region.</w:t>
      </w:r>
    </w:p>
    <w:bookmarkEnd w:id="20"/>
    <w:bookmarkStart w:id="21" w:name="cultural-heritage-and-lingnan-identity"/>
    <w:p>
      <w:pPr>
        <w:pStyle w:val="Heading2"/>
      </w:pPr>
      <w:r>
        <w:t xml:space="preserve">Cultural Heritage and Lingnan Identity</w:t>
      </w:r>
    </w:p>
    <w:p>
      <w:pPr>
        <w:pStyle w:val="FirstParagraph"/>
      </w:pPr>
      <w:r>
        <w:t xml:space="preserve">3. Wang, Hong.</w:t>
      </w:r>
      <w:r>
        <w:t xml:space="preserve"> </w:t>
      </w:r>
      <w:r>
        <w:rPr>
          <w:iCs/>
          <w:i/>
        </w:rPr>
        <w:t xml:space="preserve">Lingnan Aesthetics: Visual Culture in Southern China</w:t>
      </w:r>
      <w:r>
        <w:t xml:space="preserve">. Peking University Press, 2018.</w:t>
      </w:r>
    </w:p>
    <w:p>
      <w:pPr>
        <w:pStyle w:val="BodyText"/>
      </w:pPr>
      <w:r>
        <w:t xml:space="preserve">To photograph Guangzhou authentically, one must understand the distinct Lingnan culture that differentiates it from northern Chinese cities. Wang’s book details the architectural motifs, color palettes, and lifestyle elements unique to the region. For the photographer, this serves as a visual guide to identifying authentic subjects, from the intricate brick carvings of ancestral halls to the daily rituals of tea houses. The text emphasizes the importance of capturing the "slow life" that persists in Guangzhou despite its economic speed, providing a roadmap for human-centric photography that respects local traditions.</w:t>
      </w:r>
    </w:p>
    <w:p>
      <w:pPr>
        <w:pStyle w:val="BodyText"/>
      </w:pPr>
      <w:r>
        <w:t xml:space="preserve">4. Chen, Xiaomei.</w:t>
      </w:r>
      <w:r>
        <w:t xml:space="preserve"> </w:t>
      </w:r>
      <w:r>
        <w:rPr>
          <w:iCs/>
          <w:i/>
        </w:rPr>
        <w:t xml:space="preserve">Memory and Space: The Photographic Archive of Old Guangzhou</w:t>
      </w:r>
      <w:r>
        <w:t xml:space="preserve">. Guangzhou University Press, 2020.</w:t>
      </w:r>
    </w:p>
    <w:p>
      <w:pPr>
        <w:pStyle w:val="BodyText"/>
      </w:pPr>
      <w:r>
        <w:t xml:space="preserve">This monograph compiles historical photographs of Guangzhou from the late 19th century to the present, creating a dialogue between past and present. It is an indispensable tool for contemporary photographers working in the city. By comparing historical images with current sites, photographers can create powerful juxtapositions that highlight the erasure and preservation of memory. The book also discusses the ethical responsibilities of the photographer when dealing with sites of historical trauma or rapid gentrification, offering guidance on respectful representation.</w:t>
      </w:r>
    </w:p>
    <w:bookmarkEnd w:id="21"/>
    <w:bookmarkStart w:id="22" w:name="social-dynamics-and-street-photography"/>
    <w:p>
      <w:pPr>
        <w:pStyle w:val="Heading2"/>
      </w:pPr>
      <w:r>
        <w:t xml:space="preserve">Social Dynamics and Street Photography</w:t>
      </w:r>
    </w:p>
    <w:p>
      <w:pPr>
        <w:pStyle w:val="FirstParagraph"/>
      </w:pPr>
      <w:r>
        <w:t xml:space="preserve">5. Zhang, Wei.</w:t>
      </w:r>
      <w:r>
        <w:t xml:space="preserve"> </w:t>
      </w:r>
      <w:r>
        <w:rPr>
          <w:iCs/>
          <w:i/>
        </w:rPr>
        <w:t xml:space="preserve">Street Life in the Pearl River Delta: A Visual Ethnography</w:t>
      </w:r>
      <w:r>
        <w:t xml:space="preserve">. Oxford University Press, 2022.</w:t>
      </w:r>
    </w:p>
    <w:p>
      <w:pPr>
        <w:pStyle w:val="BodyText"/>
      </w:pPr>
      <w:r>
        <w:t xml:space="preserve">Zhang’s visual ethnography offers a deep dive into the street-level reality of Guangzhou. The text analyzes the interactions between migrant workers, local residents, and the burgeoning middle class. For the street photographer, this resource provides critical insights into the social codes and unspoken rules of public space in China. It helps the photographer navigate the complexities of capturing candid moments in a society that is increasingly camera-aware. The book advocates for a participatory approach, encouraging photographers to engage with their subjects rather than exploit them, which is particularly relevant in the dense urban environments of Guangzhou.</w:t>
      </w:r>
    </w:p>
    <w:p>
      <w:pPr>
        <w:pStyle w:val="BodyText"/>
      </w:pPr>
      <w:r>
        <w:t xml:space="preserve">6. Liu, Yang.</w:t>
      </w:r>
      <w:r>
        <w:t xml:space="preserve"> </w:t>
      </w:r>
      <w:r>
        <w:rPr>
          <w:iCs/>
          <w:i/>
        </w:rPr>
        <w:t xml:space="preserve">Digital Nomads and Creative Hubs: The New Guangzhou</w:t>
      </w:r>
      <w:r>
        <w:t xml:space="preserve">. MIT Press, 2023.</w:t>
      </w:r>
    </w:p>
    <w:p>
      <w:pPr>
        <w:pStyle w:val="BodyText"/>
      </w:pPr>
      <w:r>
        <w:t xml:space="preserve">This recent publication explores the rise of creative industries in Guangzhou, including photography studios, galleries, and digital art spaces. It documents how the city is becoming a hub for young Chinese photographers who are experimenting with new media and digital formats. For the professional photographer, this text offers a market analysis of the local creative scene, highlighting emerging trends in commercial and fine art photography. It also discusses the role of social media platforms like Xiaohongshu in shaping photographic aesthetics in Guangzhou, providing practical advice for photographers looking to build an audience in the region.</w:t>
      </w:r>
    </w:p>
    <w:bookmarkEnd w:id="22"/>
    <w:bookmarkStart w:id="23" w:name="X04bd4f7a3d2c1a416a89525391582413458e21e"/>
    <w:p>
      <w:pPr>
        <w:pStyle w:val="Heading2"/>
      </w:pPr>
      <w:r>
        <w:t xml:space="preserve">Technical and Environmental Considerations</w:t>
      </w:r>
    </w:p>
    <w:p>
      <w:pPr>
        <w:pStyle w:val="FirstParagraph"/>
      </w:pPr>
      <w:r>
        <w:t xml:space="preserve">7. Huang, Lin.</w:t>
      </w:r>
      <w:r>
        <w:t xml:space="preserve"> </w:t>
      </w:r>
      <w:r>
        <w:rPr>
          <w:iCs/>
          <w:i/>
        </w:rPr>
        <w:t xml:space="preserve">Light and Climate: Photography in Southern China</w:t>
      </w:r>
      <w:r>
        <w:t xml:space="preserve">. China Photography Publishing House, 2017.</w:t>
      </w:r>
    </w:p>
    <w:p>
      <w:pPr>
        <w:pStyle w:val="BodyText"/>
      </w:pPr>
      <w:r>
        <w:t xml:space="preserve">Guangzhou’s subtropical climate presents unique challenges and opportunities for photographers. Huang’s technical guide addresses issues such as high humidity, monsoon rains, and the specific quality of light during different seasons. The book offers practical advice on equipment maintenance and shooting techniques tailored to the environment. It also explores how the atmospheric conditions of Guangzhou can be used artistically to create mood and depth in images. This resource is essential for ensuring technical proficiency and longevity of equipment while working in the city.</w:t>
      </w:r>
    </w:p>
    <w:p>
      <w:pPr>
        <w:pStyle w:val="BodyText"/>
      </w:pPr>
      <w:r>
        <w:t xml:space="preserve">8. Zhao, Min.</w:t>
      </w:r>
      <w:r>
        <w:t xml:space="preserve"> </w:t>
      </w:r>
      <w:r>
        <w:rPr>
          <w:iCs/>
          <w:i/>
        </w:rPr>
        <w:t xml:space="preserve">Regulations and Rights: A Guide for Photographers in China</w:t>
      </w:r>
      <w:r>
        <w:t xml:space="preserve">. Legal Press of China, 2021.</w:t>
      </w:r>
    </w:p>
    <w:p>
      <w:pPr>
        <w:pStyle w:val="BodyText"/>
      </w:pPr>
      <w:r>
        <w:t xml:space="preserve">Understanding the legal landscape is critical for any photographer operating in China. Zhao’s guide outlines the regulations regarding photography in public spaces, government buildings, and sensitive areas. It provides clear information on permits, censorship, and intellectual property rights. For photographers in Guangzhou, this text is a practical necessity to avoid legal complications. It also discusses the evolving attitudes towards privacy and surveillance, helping photographers navigate the ethical and legal boundaries of their work in a highly monitored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Guangzhou, China</dc:title>
  <dc:creator/>
  <dc:language>en</dc:language>
  <cp:keywords/>
  <dcterms:created xsi:type="dcterms:W3CDTF">2026-08-07T02:16:02Z</dcterms:created>
  <dcterms:modified xsi:type="dcterms:W3CDTF">2026-08-07T02:16:02Z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