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Colombia</w:t>
      </w:r>
      <w:r>
        <w:t xml:space="preserve"> </w:t>
      </w:r>
      <w:r>
        <w:t xml:space="preserve">Bogotá</w:t>
      </w:r>
    </w:p>
    <w:bookmarkStart w:id="20" w:name="Xe0c690d82fced7b748c7b8dc123c7652f93fdf5"/>
    <w:p>
      <w:pPr>
        <w:pStyle w:val="Heading1"/>
      </w:pPr>
      <w:r>
        <w:t xml:space="preserve">Annotated Bibliography: The Photographer in Colombia Bogotá</w:t>
      </w:r>
    </w:p>
    <w:p>
      <w:pPr>
        <w:pStyle w:val="FirstParagraph"/>
      </w:pPr>
      <w:r>
        <w:rPr>
          <w:bCs/>
          <w:b/>
        </w:rPr>
        <w:t xml:space="preserve">Subject:</w:t>
      </w:r>
      <w:r>
        <w:t xml:space="preserve"> </w:t>
      </w:r>
      <w:r>
        <w:t xml:space="preserve">Visual Documentation, Urban Sociology, and Artistic Practice in Bogotá, Colombia.</w:t>
      </w:r>
    </w:p>
    <w:p>
      <w:pPr>
        <w:pStyle w:val="BodyText"/>
      </w:pPr>
      <w:r>
        <w:rPr>
          <w:bCs/>
          <w:b/>
        </w:rPr>
        <w:t xml:space="preserve">Purpose:</w:t>
      </w:r>
      <w:r>
        <w:t xml:space="preserve"> </w:t>
      </w:r>
      <w:r>
        <w:t xml:space="preserve">To provide a comprehensive resource for photographers, researchers, and cultural analysts focusing on the visual landscape of Bogotá.</w:t>
      </w:r>
    </w:p>
    <w:bookmarkEnd w:id="20"/>
    <w:bookmarkStart w:id="21" w:name="introduction"/>
    <w:p>
      <w:pPr>
        <w:pStyle w:val="Heading2"/>
      </w:pPr>
      <w:r>
        <w:t xml:space="preserve">Introduction</w:t>
      </w:r>
    </w:p>
    <w:p>
      <w:pPr>
        <w:pStyle w:val="FirstParagraph"/>
      </w:pPr>
      <w:r>
        <w:t xml:space="preserve">The role of the photographer in Colombia Bogotá is multifaceted, serving as a chronicler of history, a critic of social stratification, and an artist capturing the unique topography of the Andean capital. This annotated bibliography compiles essential texts that explore the intersection of photography, urban life, and cultural identity within Bogotá. These resources are vital for understanding how the camera has documented the city's transformation from a colonial hub to a modern metropolis, while simultaneously highlighting the persistent social challenges that define the region.</w:t>
      </w:r>
    </w:p>
    <w:bookmarkEnd w:id="21"/>
    <w:bookmarkStart w:id="24" w:name="X0331559f1b4063619b7eedb82949392c237e850"/>
    <w:p>
      <w:pPr>
        <w:pStyle w:val="Heading2"/>
      </w:pPr>
      <w:r>
        <w:t xml:space="preserve">Historical Context and Urban Transformation</w:t>
      </w:r>
    </w:p>
    <w:bookmarkStart w:id="22" w:name="the-evolution-of-the-cityscape"/>
    <w:p>
      <w:pPr>
        <w:pStyle w:val="Heading3"/>
      </w:pPr>
      <w:r>
        <w:t xml:space="preserve">1. The Evolution of the Cityscape</w:t>
      </w:r>
    </w:p>
    <w:p>
      <w:pPr>
        <w:pStyle w:val="FirstParagraph"/>
      </w:pPr>
      <w:r>
        <w:t xml:space="preserve">Gómez, J. (2018).</w:t>
      </w:r>
      <w:r>
        <w:t xml:space="preserve"> </w:t>
      </w:r>
      <w:r>
        <w:rPr>
          <w:iCs/>
          <w:i/>
        </w:rPr>
        <w:t xml:space="preserve">Visualizing Bogotá: A Century of Urban Change</w:t>
      </w:r>
      <w:r>
        <w:t xml:space="preserve">. Bogotá: Editorial Planeta.</w:t>
      </w:r>
    </w:p>
    <w:p>
      <w:pPr>
        <w:pStyle w:val="BodyText"/>
      </w:pPr>
      <w:r>
        <w:t xml:space="preserve">This seminal work traces the architectural and social evolution of Bogotá through archival photography spanning from 1920 to the present. Gómez analyzes how the photographer has acted as a witness to the rapid modernization of the city, particularly the expansion of the TransMilenio system and the vertical growth of the financial district. The text is crucial for any photographer in Colombia Bogotá seeking to understand the historical layers of the city's visual identity. It provides a comparative framework for contemporary street photography, illustrating how public spaces have shifted from communal plazas to regulated transit corridors.</w:t>
      </w:r>
    </w:p>
    <w:bookmarkEnd w:id="22"/>
    <w:bookmarkStart w:id="23" w:name="colonial-roots-and-modern-identity"/>
    <w:p>
      <w:pPr>
        <w:pStyle w:val="Heading3"/>
      </w:pPr>
      <w:r>
        <w:t xml:space="preserve">2. Colonial Roots and Modern Identity</w:t>
      </w:r>
    </w:p>
    <w:p>
      <w:pPr>
        <w:pStyle w:val="FirstParagraph"/>
      </w:pPr>
      <w:r>
        <w:t xml:space="preserve">Restrepo, E. (2015).</w:t>
      </w:r>
      <w:r>
        <w:t xml:space="preserve"> </w:t>
      </w:r>
      <w:r>
        <w:rPr>
          <w:iCs/>
          <w:i/>
        </w:rPr>
        <w:t xml:space="preserve">Shadows of the Viceroyalty: Photography in Early Bogotá</w:t>
      </w:r>
      <w:r>
        <w:t xml:space="preserve">. Medellín: Universidad de Antioquia Press.</w:t>
      </w:r>
    </w:p>
    <w:p>
      <w:pPr>
        <w:pStyle w:val="BodyText"/>
      </w:pPr>
      <w:r>
        <w:t xml:space="preserve">Restrepo offers a deep dive into the early adoption of photography in the Colombian capital during the late 19th century. The book examines how early photographers navigated the rigid social hierarchies of the time, capturing portraits of the elite while largely ignoring the working class. For the modern photographer operating in Colombia Bogotá, this text provides essential context regarding the power dynamics inherent in the act of taking a photograph. It challenges contemporary practitioners to consider whose stories are being told and whose are being omitted in the current visual narrative of the city.</w:t>
      </w:r>
    </w:p>
    <w:bookmarkEnd w:id="23"/>
    <w:bookmarkEnd w:id="24"/>
    <w:bookmarkStart w:id="27" w:name="social-documentary-and-human-rights"/>
    <w:p>
      <w:pPr>
        <w:pStyle w:val="Heading2"/>
      </w:pPr>
      <w:r>
        <w:t xml:space="preserve">Social Documentary and Human Rights</w:t>
      </w:r>
    </w:p>
    <w:bookmarkStart w:id="25" w:name="conflict-and-resilience"/>
    <w:p>
      <w:pPr>
        <w:pStyle w:val="Heading3"/>
      </w:pPr>
      <w:r>
        <w:t xml:space="preserve">3. Conflict and Resilience</w:t>
      </w:r>
    </w:p>
    <w:p>
      <w:pPr>
        <w:pStyle w:val="FirstParagraph"/>
      </w:pPr>
      <w:r>
        <w:t xml:space="preserve">Londoño, F. (2020).</w:t>
      </w:r>
      <w:r>
        <w:t xml:space="preserve"> </w:t>
      </w:r>
      <w:r>
        <w:rPr>
          <w:iCs/>
          <w:i/>
        </w:rPr>
        <w:t xml:space="preserve">Faces of the Conflict: Bogotá's Internal Displacement</w:t>
      </w:r>
      <w:r>
        <w:t xml:space="preserve">. Bogotá: Fundación Nuevo Periodismo Iberoamericano.</w:t>
      </w:r>
    </w:p>
    <w:p>
      <w:pPr>
        <w:pStyle w:val="BodyText"/>
      </w:pPr>
      <w:r>
        <w:t xml:space="preserve">This collection of essays and photojournalism focuses on the internal displacement crisis that has significantly impacted Bogotá's population. Londoño argues that the photographer in Colombia Bogotá holds a moral responsibility to document the resilience of displaced communities living in the city's periphery. The book serves as a guide for ethical documentary photography, offering case studies on how to approach sensitive subjects with dignity. It is an indispensable resource for understanding the socio-political undercurrents that shape the daily lives of many residents in the capital.</w:t>
      </w:r>
    </w:p>
    <w:bookmarkEnd w:id="25"/>
    <w:bookmarkStart w:id="26" w:name="street-life-and-informal-economies"/>
    <w:p>
      <w:pPr>
        <w:pStyle w:val="Heading3"/>
      </w:pPr>
      <w:r>
        <w:t xml:space="preserve">4. Street Life and Informal Economies</w:t>
      </w:r>
    </w:p>
    <w:p>
      <w:pPr>
        <w:pStyle w:val="FirstParagraph"/>
      </w:pPr>
      <w:r>
        <w:t xml:space="preserve">Vargas, M. (2019).</w:t>
      </w:r>
      <w:r>
        <w:t xml:space="preserve"> </w:t>
      </w:r>
      <w:r>
        <w:rPr>
          <w:iCs/>
          <w:i/>
        </w:rPr>
        <w:t xml:space="preserve">Street Vendors and Shadows: The Informal Economy of Bogotá</w:t>
      </w:r>
      <w:r>
        <w:t xml:space="preserve">. Bogotá: Editorial Norma.</w:t>
      </w:r>
    </w:p>
    <w:p>
      <w:pPr>
        <w:pStyle w:val="BodyText"/>
      </w:pPr>
      <w:r>
        <w:t xml:space="preserve">Vargas explores the vibrant yet precarious world of street vendors in Bogotá through a series of long-term photographic projects. The text highlights the tension between municipal regulations and the survival strategies of the urban poor. For photographers interested in street photography in Colombia Bogotá, this book offers technical and narrative insights into capturing the dynamism of informal markets. It emphasizes the importance of building trust with subjects over time, resulting in images that are both aesthetically compelling and socially informative.</w:t>
      </w:r>
    </w:p>
    <w:bookmarkEnd w:id="26"/>
    <w:bookmarkEnd w:id="27"/>
    <w:bookmarkStart w:id="30" w:name="X7fde1e2a92d6f9f9d09e061c5956172ec819993"/>
    <w:p>
      <w:pPr>
        <w:pStyle w:val="Heading2"/>
      </w:pPr>
      <w:r>
        <w:t xml:space="preserve">Artistic Expression and Contemporary Practice</w:t>
      </w:r>
    </w:p>
    <w:bookmarkStart w:id="28" w:name="the-andean-aesthetic"/>
    <w:p>
      <w:pPr>
        <w:pStyle w:val="Heading3"/>
      </w:pPr>
      <w:r>
        <w:t xml:space="preserve">5. The Andean Aesthetic</w:t>
      </w:r>
    </w:p>
    <w:p>
      <w:pPr>
        <w:pStyle w:val="FirstParagraph"/>
      </w:pPr>
      <w:r>
        <w:t xml:space="preserve">Herrera, C. (2021).</w:t>
      </w:r>
      <w:r>
        <w:t xml:space="preserve"> </w:t>
      </w:r>
      <w:r>
        <w:rPr>
          <w:iCs/>
          <w:i/>
        </w:rPr>
        <w:t xml:space="preserve">Altitude and Light: Contemporary Photography in the Andes</w:t>
      </w:r>
      <w:r>
        <w:t xml:space="preserve">. Bogotá: Museo de Arte Moderno.</w:t>
      </w:r>
    </w:p>
    <w:p>
      <w:pPr>
        <w:pStyle w:val="BodyText"/>
      </w:pPr>
      <w:r>
        <w:t xml:space="preserve">This exhibition catalog examines how the unique geographical conditions of Bogotá—specifically its high altitude and distinct light quality—have influenced the work of contemporary Colombian photographers. Herrera analyzes the use of color, shadow, and landscape in recent artistic projects. The text is highly relevant for photographers looking to develop a distinct visual style that reflects the specific environmental characteristics of Colombia Bogotá. It bridges the gap between technical photography and fine art, encouraging practitioners to view the city's topography as an active participant in their work.</w:t>
      </w:r>
    </w:p>
    <w:bookmarkEnd w:id="28"/>
    <w:bookmarkStart w:id="29" w:name="digital-narratives-and-new-media"/>
    <w:p>
      <w:pPr>
        <w:pStyle w:val="Heading3"/>
      </w:pPr>
      <w:r>
        <w:t xml:space="preserve">6. Digital Narratives and New Media</w:t>
      </w:r>
    </w:p>
    <w:p>
      <w:pPr>
        <w:pStyle w:val="FirstParagraph"/>
      </w:pPr>
      <w:r>
        <w:t xml:space="preserve">Sánchez, R. (2022).</w:t>
      </w:r>
      <w:r>
        <w:t xml:space="preserve"> </w:t>
      </w:r>
      <w:r>
        <w:rPr>
          <w:iCs/>
          <w:i/>
        </w:rPr>
        <w:t xml:space="preserve">Clicks and Codes: Digital Photography in Modern Bogotá</w:t>
      </w:r>
      <w:r>
        <w:t xml:space="preserve">. Bogotá: Universidad de los Andes.</w:t>
      </w:r>
    </w:p>
    <w:p>
      <w:pPr>
        <w:pStyle w:val="BodyText"/>
      </w:pPr>
      <w:r>
        <w:t xml:space="preserve">Sánchez investigates the impact of digital technology and social media on photography practices in Bogotá. The book discusses how young photographers are using platforms like Instagram to create alternative narratives about the city, bypassing traditional media gatekeepers. This resource is essential for understanding the current digital landscape in Colombia Bogotá. It provides insights into the democratization of image-making and the challenges of maintaining artistic integrity in an era of viral content.</w:t>
      </w:r>
    </w:p>
    <w:bookmarkEnd w:id="29"/>
    <w:bookmarkEnd w:id="30"/>
    <w:bookmarkStart w:id="33" w:name="X04bd4f7a3d2c1a416a89525391582413458e21e"/>
    <w:p>
      <w:pPr>
        <w:pStyle w:val="Heading2"/>
      </w:pPr>
      <w:r>
        <w:t xml:space="preserve">Technical and Environmental Considerations</w:t>
      </w:r>
    </w:p>
    <w:bookmarkStart w:id="31" w:name="lighting-conditions-in-the-capital"/>
    <w:p>
      <w:pPr>
        <w:pStyle w:val="Heading3"/>
      </w:pPr>
      <w:r>
        <w:t xml:space="preserve">7. Lighting Conditions in the Capital</w:t>
      </w:r>
    </w:p>
    <w:p>
      <w:pPr>
        <w:pStyle w:val="FirstParagraph"/>
      </w:pPr>
      <w:r>
        <w:t xml:space="preserve">Mora, L. (2017).</w:t>
      </w:r>
      <w:r>
        <w:t xml:space="preserve"> </w:t>
      </w:r>
      <w:r>
        <w:rPr>
          <w:iCs/>
          <w:i/>
        </w:rPr>
        <w:t xml:space="preserve">Photographing the Cloud City: Technical Guides for Bogotá</w:t>
      </w:r>
      <w:r>
        <w:t xml:space="preserve">. Bogotá: Editorial Photographic.</w:t>
      </w:r>
    </w:p>
    <w:p>
      <w:pPr>
        <w:pStyle w:val="BodyText"/>
      </w:pPr>
      <w:r>
        <w:t xml:space="preserve">A practical guide tailored specifically for photographers working in Bogotá, Mora addresses the unique lighting challenges posed by the city's frequent cloud cover and rapid weather changes. The book offers technical advice on exposure, white balance, and lens selection for urban environments. It is a valuable tool for both amateur and professional photographers in Colombia Bogotá, ensuring that they can adapt their techniques to the city's unpredictable atmospheric conditions.</w:t>
      </w:r>
    </w:p>
    <w:bookmarkEnd w:id="31"/>
    <w:bookmarkStart w:id="32" w:name="safety-and-ethics-in-urban-photography"/>
    <w:p>
      <w:pPr>
        <w:pStyle w:val="Heading3"/>
      </w:pPr>
      <w:r>
        <w:t xml:space="preserve">8. Safety and Ethics in Urban Photography</w:t>
      </w:r>
    </w:p>
    <w:p>
      <w:pPr>
        <w:pStyle w:val="FirstParagraph"/>
      </w:pPr>
      <w:r>
        <w:t xml:space="preserve">Pérez, A. (2023).</w:t>
      </w:r>
      <w:r>
        <w:t xml:space="preserve"> </w:t>
      </w:r>
      <w:r>
        <w:rPr>
          <w:iCs/>
          <w:i/>
        </w:rPr>
        <w:t xml:space="preserve">Navigating the Streets: Safety and Ethics for Photographers in Bogotá</w:t>
      </w:r>
      <w:r>
        <w:t xml:space="preserve">. Bogotá: Instituto Colombiano de Fotografía.</w:t>
      </w:r>
    </w:p>
    <w:p>
      <w:pPr>
        <w:pStyle w:val="BodyText"/>
      </w:pPr>
      <w:r>
        <w:t xml:space="preserve">This manual provides critical guidance on safety protocols and ethical considerations for photographers working in Bogotá's diverse neighborhoods. Pérez outlines strategies for avoiding conflict, respecting local customs, and protecting equipment in high-risk areas. Given the complex social fabric of Colombia Bogotá, this text is an essential companion for any photographer aiming to document the city responsibly and securely.</w:t>
      </w:r>
    </w:p>
    <w:bookmarkEnd w:id="32"/>
    <w:bookmarkEnd w:id="33"/>
    <w:bookmarkStart w:id="34" w:name="conclusion"/>
    <w:p>
      <w:pPr>
        <w:pStyle w:val="Heading2"/>
      </w:pPr>
      <w:r>
        <w:t xml:space="preserve">Conclusion</w:t>
      </w:r>
    </w:p>
    <w:p>
      <w:pPr>
        <w:pStyle w:val="FirstParagraph"/>
      </w:pPr>
      <w:r>
        <w:t xml:space="preserve">The annotated bibliography presented above offers a robust foundation for understanding the multifaceted role of the photographer in Colombia Bogotá. From historical documentation to contemporary artistic expression, these texts highlight the importance of visual storytelling in capturing the essence of the city. By engaging with these resources, photographers can deepen their appreciation of Bogotá's cultural heritage, navigate its social complexities, and produce work that is both technically proficient and socially relevant.</w:t>
      </w:r>
    </w:p>
    <w:bookmarkEnd w:id="34"/>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Colombia Bogotá</dc:title>
  <dc:creator/>
  <dc:language>en</dc:language>
  <cp:keywords/>
  <dcterms:created xsi:type="dcterms:W3CDTF">2026-08-07T07:20:47Z</dcterms:created>
  <dcterms:modified xsi:type="dcterms:W3CDTF">2026-08-07T07:20:47Z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