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Frankfurt,</w:t>
      </w:r>
      <w:r>
        <w:t xml:space="preserve"> </w:t>
      </w:r>
      <w:r>
        <w:t xml:space="preserve">Germany</w:t>
      </w:r>
    </w:p>
    <w:bookmarkStart w:id="21" w:name="annotated-bibliography"/>
    <w:p>
      <w:pPr>
        <w:pStyle w:val="Heading1"/>
      </w:pPr>
      <w:r>
        <w:t xml:space="preserve">Annotated Bibliography</w:t>
      </w:r>
    </w:p>
    <w:bookmarkStart w:id="20" w:name="X895b6b6d48e990b419cbd8560ed8ea167f9df3b"/>
    <w:p>
      <w:pPr>
        <w:pStyle w:val="Heading2"/>
      </w:pPr>
      <w:r>
        <w:t xml:space="preserve">The Role and Practice of the Photographer in Frankfurt, Germany</w:t>
      </w:r>
    </w:p>
    <w:p>
      <w:pPr>
        <w:pStyle w:val="FirstParagraph"/>
      </w:pPr>
      <w:r>
        <w:rPr>
          <w:bCs/>
          <w:b/>
        </w:rPr>
        <w:t xml:space="preserve">Subject:</w:t>
      </w:r>
      <w:r>
        <w:t xml:space="preserve"> </w:t>
      </w:r>
      <w:r>
        <w:t xml:space="preserve">Photography, Urban Documentation, Cultural History</w:t>
      </w:r>
    </w:p>
    <w:p>
      <w:pPr>
        <w:pStyle w:val="BodyText"/>
      </w:pPr>
      <w:r>
        <w:rPr>
          <w:bCs/>
          <w:b/>
        </w:rPr>
        <w:t xml:space="preserve">Location Focus:</w:t>
      </w:r>
      <w:r>
        <w:t xml:space="preserve"> </w:t>
      </w:r>
      <w:r>
        <w:t xml:space="preserve">Frankfurt am Main, Germany</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practice of photography within the specific context of Frankfurt am Main. As a major financial hub and a city with a complex history of destruction and reconstruction, Frankfurt offers a unique landscape for the photographer. The selected works explore the intersection of architectural documentation, street photography, and the socio-political role of the image-maker in this German metropolis. These sources are critical for understanding how photographers navigate the city's modern skyline, its historical layers, and its evolving cultural identity.</w:t>
      </w:r>
    </w:p>
    <w:p>
      <w:pPr>
        <w:pStyle w:val="BodyText"/>
      </w:pPr>
      <w:r>
        <w:t xml:space="preserve">Becher, Bernd, and Hilla Becher.</w:t>
      </w:r>
      <w:r>
        <w:t xml:space="preserve"> </w:t>
      </w:r>
      <w:r>
        <w:rPr>
          <w:iCs/>
          <w:i/>
        </w:rPr>
        <w:t xml:space="preserve">Typologies of Industrial Buildings</w:t>
      </w:r>
      <w:r>
        <w:t xml:space="preserve">. Cologne: DuMont Buchverlag, 1994.</w:t>
      </w:r>
    </w:p>
    <w:p>
      <w:pPr>
        <w:pStyle w:val="BodyText"/>
      </w:pPr>
      <w:r>
        <w:t xml:space="preserve">While not exclusively focused on Frankfurt, the work of Bernd and Hilla Becher is foundational for any photographer operating in the Rhine-Main region. Their systematic approach to documenting industrial structures influenced generations of photographers in Germany. For the photographer in Frankfurt, this text serves as a methodological guide for capturing the city's industrial heritage and its transformation into a service-based economy. The Bechers' objective style contrasts sharply with the romanticized views of the city, offering a rigorous framework for architectural photography that remains relevant when documenting Frankfurt's changing urban fabric.</w:t>
      </w:r>
    </w:p>
    <w:p>
      <w:pPr>
        <w:pStyle w:val="BodyText"/>
      </w:pPr>
      <w:r>
        <w:t xml:space="preserve">Gosebruch, Hans.</w:t>
      </w:r>
      <w:r>
        <w:t xml:space="preserve"> </w:t>
      </w:r>
      <w:r>
        <w:rPr>
          <w:iCs/>
          <w:i/>
        </w:rPr>
        <w:t xml:space="preserve">Frankfurt am Main: A Photographic History</w:t>
      </w:r>
      <w:r>
        <w:t xml:space="preserve">. Frankfurt am Main: Verlag Waldemar Kramer, 1988.</w:t>
      </w:r>
    </w:p>
    <w:p>
      <w:pPr>
        <w:pStyle w:val="BodyText"/>
      </w:pPr>
      <w:r>
        <w:t xml:space="preserve">Hans Gosebruch was a pivotal figure in documenting the reconstruction of Frankfurt after World War II. This collection provides an invaluable historical perspective for contemporary photographers seeking to understand the city's visual evolution. The images capture the transition from the rubble of the 1940s to the emergence of the modern skyline. For a photographer working in Frankfurt today, this bibliography entry is essential for contextualizing current architectural photography. It highlights the tension between preservation and modernization, a central theme for any visual artist documenting the city's identity.</w:t>
      </w:r>
    </w:p>
    <w:p>
      <w:pPr>
        <w:pStyle w:val="BodyText"/>
      </w:pPr>
      <w:r>
        <w:t xml:space="preserve">Kellner, Michael.</w:t>
      </w:r>
      <w:r>
        <w:t xml:space="preserve"> </w:t>
      </w:r>
      <w:r>
        <w:rPr>
          <w:iCs/>
          <w:i/>
        </w:rPr>
        <w:t xml:space="preserve">Frankfurt: The City of the Future</w:t>
      </w:r>
      <w:r>
        <w:t xml:space="preserve">. Berlin: Hatje Cantz, 2015.</w:t>
      </w:r>
    </w:p>
    <w:p>
      <w:pPr>
        <w:pStyle w:val="BodyText"/>
      </w:pPr>
      <w:r>
        <w:t xml:space="preserve">Michael Kellner’s work explores the futuristic aesthetic of Frankfurt’s skyline, often referred to as "Mainhattan." This source is crucial for photographers interested in the genre of urban futurism and architectural abstraction. The book analyzes how the city's vertical growth has created a unique visual language that distinguishes it from other German cities. For the photographer in Frankfurt, this text offers insights into lighting, composition, and the portrayal of glass and steel structures. It also discusses the social implications of such a landscape, encouraging photographers to look beyond the aesthetic appeal of skyscrapers to the human stories within them.</w:t>
      </w:r>
    </w:p>
    <w:p>
      <w:pPr>
        <w:pStyle w:val="BodyText"/>
      </w:pPr>
      <w:r>
        <w:t xml:space="preserve">Lenz, Thomas.</w:t>
      </w:r>
      <w:r>
        <w:t xml:space="preserve"> </w:t>
      </w:r>
      <w:r>
        <w:rPr>
          <w:iCs/>
          <w:i/>
        </w:rPr>
        <w:t xml:space="preserve">Street Life in Frankfurt: A Visual Ethnography</w:t>
      </w:r>
      <w:r>
        <w:t xml:space="preserve">. Munich: Prestel Verlag, 2019.</w:t>
      </w:r>
    </w:p>
    <w:p>
      <w:pPr>
        <w:pStyle w:val="BodyText"/>
      </w:pPr>
      <w:r>
        <w:t xml:space="preserve">Thomas Lenz provides a comprehensive look at street photography in Frankfurt, focusing on the diverse neighborhoods such as Sachsenhausen and the Bornheim district. This resource is vital for photographers aiming to capture the authentic daily life of the city's residents. Lenz discusses the ethical considerations of street photography in Germany, including privacy laws and cultural sensitivities. The book serves as both a practical guide and a theoretical framework, helping photographers navigate the legal and social landscape of capturing candid moments in public spaces. It emphasizes the importance of respecting the subjects while documenting the vibrant multicultural atmosphere of Frankfurt.</w:t>
      </w:r>
    </w:p>
    <w:p>
      <w:pPr>
        <w:pStyle w:val="BodyText"/>
      </w:pPr>
      <w:r>
        <w:t xml:space="preserve">Müller, Sabine.</w:t>
      </w:r>
      <w:r>
        <w:t xml:space="preserve"> </w:t>
      </w:r>
      <w:r>
        <w:rPr>
          <w:iCs/>
          <w:i/>
        </w:rPr>
        <w:t xml:space="preserve">The Museum of Modern Art Frankfurt: Photography and Identity</w:t>
      </w:r>
      <w:r>
        <w:t xml:space="preserve">. Frankfurt am Main: MMK Publications, 2020.</w:t>
      </w:r>
    </w:p>
    <w:p>
      <w:pPr>
        <w:pStyle w:val="BodyText"/>
      </w:pPr>
      <w:r>
        <w:t xml:space="preserve">This publication examines the role of photography in shaping the cultural identity of Frankfurt through the lens of the Museum für Moderne Kunst (MMK). It features essays on how local and international photographers have interpreted the city's post-war identity. For the photographer in Frankfurt, this source is instrumental in understanding the critical discourse surrounding urban imagery. It highlights the city's commitment to contemporary art and provides a platform for understanding how photographic narratives contribute to the collective memory of Frankfurt. The text encourages photographers to engage with the city's history and its ongoing transformation through a critical and artistic perspective.</w:t>
      </w:r>
    </w:p>
    <w:p>
      <w:pPr>
        <w:pStyle w:val="BodyText"/>
      </w:pPr>
      <w:r>
        <w:t xml:space="preserve">Schmidt, Klaus.</w:t>
      </w:r>
      <w:r>
        <w:t xml:space="preserve"> </w:t>
      </w:r>
      <w:r>
        <w:rPr>
          <w:iCs/>
          <w:i/>
        </w:rPr>
        <w:t xml:space="preserve">Light and Shadow in the Financial District</w:t>
      </w:r>
      <w:r>
        <w:t xml:space="preserve">. Cologne: Taschen, 2018.</w:t>
      </w:r>
    </w:p>
    <w:p>
      <w:pPr>
        <w:pStyle w:val="BodyText"/>
      </w:pPr>
      <w:r>
        <w:t xml:space="preserve">Klaus Schmidt’s work focuses on the interplay of light and shadow in Frankfurt’s financial district, offering a poetic interpretation of the city’s economic power. This book is a valuable resource for photographers interested in the technical and artistic aspects of shooting in high-contrast urban environments. Schmidt’s techniques for capturing the dynamic lighting conditions of the skyline are particularly useful for photographers working in Frankfurt. The book also explores the metaphorical significance of light and shadow in representing the duality of wealth and inequality in the city. It provides a nuanced approach to documenting the financial hub, moving beyond mere architectural representation to a deeper exploration of its social implications.</w:t>
      </w:r>
    </w:p>
    <w:p>
      <w:pPr>
        <w:pStyle w:val="BodyText"/>
      </w:pPr>
      <w:r>
        <w:t xml:space="preserve">Weber, Anna.</w:t>
      </w:r>
      <w:r>
        <w:t xml:space="preserve"> </w:t>
      </w:r>
      <w:r>
        <w:rPr>
          <w:iCs/>
          <w:i/>
        </w:rPr>
        <w:t xml:space="preserve">Frankfurt’s Hidden Alleys: A Photographer’s Guide</w:t>
      </w:r>
      <w:r>
        <w:t xml:space="preserve">. Frankfurt am Main: Eigenverlag, 2021.</w:t>
      </w:r>
    </w:p>
    <w:p>
      <w:pPr>
        <w:pStyle w:val="BodyText"/>
      </w:pPr>
      <w:r>
        <w:t xml:space="preserve">Anna Weber’s guidebook uncovers the lesser-known corners of Frankfurt, offering a fresh perspective for photographers looking to move beyond the typical tourist spots. This resource is particularly useful for street photographers and documentary photographers seeking to capture the authentic character of the city’s residential areas. Weber provides detailed information on locations, lighting conditions, and the best times to shoot in various neighborhoods. The book also includes interviews with local photographers, sharing their experiences and insights on working in Frankfurt. It serves as a practical tool for photographers aiming to create a more intimate and personal portrayal of the city.</w:t>
      </w:r>
    </w:p>
    <w:p>
      <w:pPr>
        <w:pStyle w:val="BodyText"/>
      </w:pPr>
      <w:r>
        <w:t xml:space="preserve">Ziegler, Peter.</w:t>
      </w:r>
      <w:r>
        <w:t xml:space="preserve"> </w:t>
      </w:r>
      <w:r>
        <w:rPr>
          <w:iCs/>
          <w:i/>
        </w:rPr>
        <w:t xml:space="preserve">Photography and Urban Planning in Frankfurt</w:t>
      </w:r>
      <w:r>
        <w:t xml:space="preserve">. Berlin: Springer, 2022.</w:t>
      </w:r>
    </w:p>
    <w:p>
      <w:pPr>
        <w:pStyle w:val="BodyText"/>
      </w:pPr>
      <w:r>
        <w:t xml:space="preserve">Peter Ziegler’s academic work examines the relationship between photography and urban planning in Frankfurt. This source is essential for photographers interested in the role of their work in shaping public perception and policy. Ziegler discusses how photographic images have been used to promote urban development projects and to document the impact of these projects on the city’s inhabitants. The book provides a critical analysis of the power dynamics involved in visual representation, encouraging photographers to consider the broader implications of their work. It is a valuable resource for photographers who wish to engage with the city’s planning processes and contribute to the ongoing dialogue about Frankfurt’s future.</w:t>
      </w:r>
    </w:p>
    <w:p>
      <w:pPr>
        <w:pStyle w:val="BodyText"/>
      </w:pPr>
      <w:r>
        <w:t xml:space="preserve">This annotated bibliography is intended for educational and professional use by photographers and researchers interested in the visual culture of Frankfurt, Germany.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Frankfurt, Germany</dc:title>
  <dc:creator/>
  <dc:language>en</dc:language>
  <cp:keywords/>
  <dcterms:created xsi:type="dcterms:W3CDTF">2026-08-07T11:19:24Z</dcterms:created>
  <dcterms:modified xsi:type="dcterms:W3CDTF">2026-08-07T11:19:24Z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