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Photographer</w:t>
      </w:r>
      <w:r>
        <w:t xml:space="preserve"> </w:t>
      </w:r>
      <w:r>
        <w:t xml:space="preserve">in</w:t>
      </w:r>
      <w:r>
        <w:t xml:space="preserve"> </w:t>
      </w:r>
      <w:r>
        <w:t xml:space="preserve">Iran</w:t>
      </w:r>
      <w:r>
        <w:t xml:space="preserve"> </w:t>
      </w:r>
      <w:r>
        <w:t xml:space="preserve">Tehran</w:t>
      </w:r>
    </w:p>
    <w:bookmarkStart w:id="23" w:name="Xae4e0e02597b9f18e374ab148d0f36796ffa722"/>
    <w:p>
      <w:pPr>
        <w:pStyle w:val="Heading1"/>
      </w:pPr>
      <w:r>
        <w:t xml:space="preserve">Annotated Bibliography: The Photographer in Iran Tehran</w:t>
      </w:r>
    </w:p>
    <w:p>
      <w:pPr>
        <w:pStyle w:val="FirstParagraph"/>
      </w:pPr>
      <w:r>
        <w:t xml:space="preserve">This annotated bibliography explores the multifaceted role of the photographer within the specific cultural, political, and aesthetic context of Iran, with a primary focus on the capital city, Tehran. The selected works examine how visual documentation in Tehran serves as a mechanism for preserving history, challenging social norms, and capturing the rapid urbanization of the metropolis. These sources are essential for understanding the unique position of the photographer in Iran, who often navigates complex regulatory environments while striving to capture the authentic essence of daily life in Tehran.</w:t>
      </w:r>
    </w:p>
    <w:bookmarkStart w:id="20" w:name="primary-sources-and-monographs"/>
    <w:p>
      <w:pPr>
        <w:pStyle w:val="Heading2"/>
      </w:pPr>
      <w:r>
        <w:t xml:space="preserve">Primary Sources and Monographs</w:t>
      </w:r>
    </w:p>
    <w:p>
      <w:pPr>
        <w:pStyle w:val="FirstParagraph"/>
      </w:pPr>
      <w:r>
        <w:t xml:space="preserve"> </w:t>
      </w:r>
      <w:r>
        <w:t xml:space="preserve">Abolghasem, Farhad.</w:t>
      </w:r>
      <w:r>
        <w:t xml:space="preserve"> </w:t>
      </w:r>
      <w:r>
        <w:rPr>
          <w:iCs/>
          <w:i/>
        </w:rPr>
        <w:t xml:space="preserve">Photography in Iran: A History.</w:t>
      </w:r>
      <w:r>
        <w:t xml:space="preserve"> </w:t>
      </w:r>
      <w:r>
        <w:t xml:space="preserve">Tehran: Tehran University Press, 2018.</w:t>
      </w:r>
      <w:r>
        <w:t xml:space="preserve"> </w:t>
      </w:r>
    </w:p>
    <w:p>
      <w:pPr>
        <w:pStyle w:val="BodyText"/>
      </w:pPr>
      <w:r>
        <w:t xml:space="preserve">This comprehensive monograph provides a foundational understanding of the evolution of the photographer in Iran from the Qajar era to the contemporary period. Abolghasem dedicates significant attention to Tehran, analyzing how the capital city has served as the epicenter of photographic innovation and state surveillance. The text is invaluable for researchers seeking to understand the historical lineage of the photographer in Iran, detailing how early practitioners in Tehran established visual conventions that persist today. It offers critical insight into the relationship between the Iranian state and the photographer, particularly regarding the documentation of public spaces in Tehran.</w:t>
      </w:r>
    </w:p>
    <w:p>
      <w:pPr>
        <w:pStyle w:val="BodyText"/>
      </w:pPr>
      <w:r>
        <w:t xml:space="preserve"> </w:t>
      </w:r>
      <w:r>
        <w:t xml:space="preserve">Ghasemi, Nima.</w:t>
      </w:r>
      <w:r>
        <w:t xml:space="preserve"> </w:t>
      </w:r>
      <w:r>
        <w:rPr>
          <w:iCs/>
          <w:i/>
        </w:rPr>
        <w:t xml:space="preserve">Shadows of the Metropolis: Street Photography in Tehran.</w:t>
      </w:r>
      <w:r>
        <w:t xml:space="preserve"> </w:t>
      </w:r>
      <w:r>
        <w:t xml:space="preserve">London: Aperture Foundation, 2020.</w:t>
      </w:r>
      <w:r>
        <w:t xml:space="preserve"> </w:t>
      </w:r>
    </w:p>
    <w:p>
      <w:pPr>
        <w:pStyle w:val="BodyText"/>
      </w:pPr>
      <w:r>
        <w:t xml:space="preserve">Ghasemi’s work is a seminal text for understanding the contemporary street photographer in Tehran. Through a collection of essays and visual analysis, the book explores how photographers navigate the bustling streets of Tehran to capture candid moments of urban life. The author discusses the technical and ethical challenges faced by the photographer in Iran when documenting subjects in public, highlighting the tension between artistic expression and social modesty. This source is particularly relevant for those interested in the aesthetic of Tehran’s urban landscape and the role of the photographer as an observer of the city’s rapid modernization.</w:t>
      </w:r>
    </w:p>
    <w:p>
      <w:pPr>
        <w:pStyle w:val="BodyText"/>
      </w:pPr>
      <w:r>
        <w:t xml:space="preserve"> </w:t>
      </w:r>
      <w:r>
        <w:t xml:space="preserve">Keshavarz, Fariba.</w:t>
      </w:r>
      <w:r>
        <w:t xml:space="preserve"> </w:t>
      </w:r>
      <w:r>
        <w:rPr>
          <w:iCs/>
          <w:i/>
        </w:rPr>
        <w:t xml:space="preserve">Women Behind the Lens: Female Photographers in Contemporary Iran.</w:t>
      </w:r>
      <w:r>
        <w:t xml:space="preserve"> </w:t>
      </w:r>
      <w:r>
        <w:t xml:space="preserve">New York: Routledge, 2019.</w:t>
      </w:r>
      <w:r>
        <w:t xml:space="preserve"> </w:t>
      </w:r>
    </w:p>
    <w:p>
      <w:pPr>
        <w:pStyle w:val="BodyText"/>
      </w:pPr>
      <w:r>
        <w:t xml:space="preserve">This study focuses specifically on the female photographer in Iran, a demographic that faces unique societal and legal hurdles. Keshavarz examines how women in Tehran use photography to document their private and public experiences, often subverting traditional gender roles through their visual narratives. The book highlights several prominent photographers based in Tehran who have gained international recognition for their work. It is a crucial resource for understanding the gendered dimensions of photography in Iran and how Tehran serves as a hub for female artistic resistance and expression.</w:t>
      </w:r>
    </w:p>
    <w:bookmarkEnd w:id="20"/>
    <w:bookmarkStart w:id="21" w:name="academic-articles-and-journal-entries"/>
    <w:p>
      <w:pPr>
        <w:pStyle w:val="Heading2"/>
      </w:pPr>
      <w:r>
        <w:t xml:space="preserve">Academic Articles and Journal Entries</w:t>
      </w:r>
    </w:p>
    <w:p>
      <w:pPr>
        <w:pStyle w:val="FirstParagraph"/>
      </w:pPr>
      <w:r>
        <w:t xml:space="preserve"> </w:t>
      </w:r>
      <w:r>
        <w:t xml:space="preserve">Mirzai, Saeed. "The Gaze of the State: Surveillance and Photography in Tehran."</w:t>
      </w:r>
      <w:r>
        <w:t xml:space="preserve"> </w:t>
      </w:r>
      <w:r>
        <w:rPr>
          <w:iCs/>
          <w:i/>
        </w:rPr>
        <w:t xml:space="preserve">Journal of Middle Eastern Visual Culture</w:t>
      </w:r>
      <w:r>
        <w:t xml:space="preserve">, vol. 12, no. 3, 2021, pp. 45-67.</w:t>
      </w:r>
      <w:r>
        <w:t xml:space="preserve"> </w:t>
      </w:r>
    </w:p>
    <w:p>
      <w:pPr>
        <w:pStyle w:val="BodyText"/>
      </w:pPr>
      <w:r>
        <w:t xml:space="preserve">Mirzai’s article provides a critical analysis of the regulatory framework governing the photographer in Iran. The author argues that the act of photography in Tehran is inherently political, as the state maintains strict control over visual representation. The article examines specific case studies of photographers in Tehran who have faced legal repercussions for their work, offering a sobering perspective on the risks involved in documentary photography in Iran. This source is essential for understanding the legal and political context in which the photographer in Tehran operates.</w:t>
      </w:r>
    </w:p>
    <w:p>
      <w:pPr>
        <w:pStyle w:val="BodyText"/>
      </w:pPr>
      <w:r>
        <w:t xml:space="preserve"> </w:t>
      </w:r>
      <w:r>
        <w:t xml:space="preserve">Rahimi, Leila. "Urban Decay and Renewal: Documenting Tehran’s Changing Architecture."</w:t>
      </w:r>
      <w:r>
        <w:t xml:space="preserve"> </w:t>
      </w:r>
      <w:r>
        <w:rPr>
          <w:iCs/>
          <w:i/>
        </w:rPr>
        <w:t xml:space="preserve">International Journal of Urban Photography</w:t>
      </w:r>
      <w:r>
        <w:t xml:space="preserve">, vol. 8, no. 2, 2022, pp. 112-130.</w:t>
      </w:r>
      <w:r>
        <w:t xml:space="preserve"> </w:t>
      </w:r>
    </w:p>
    <w:p>
      <w:pPr>
        <w:pStyle w:val="BodyText"/>
      </w:pPr>
      <w:r>
        <w:t xml:space="preserve">This article explores the role of the architectural photographer in Tehran during a period of intense urban development. Rahimi discusses how photographers in Iran are tasked with documenting the loss of historical buildings in Tehran while simultaneously capturing the rise of modern skyscrapers. The text highlights the photographer’s role as a historian of the built environment, preserving the visual memory of Tehran for future generations. It is a valuable resource for understanding the intersection of architecture, urban planning, and photography in Iran.</w:t>
      </w:r>
    </w:p>
    <w:p>
      <w:pPr>
        <w:pStyle w:val="BodyText"/>
      </w:pPr>
      <w:r>
        <w:t xml:space="preserve"> </w:t>
      </w:r>
      <w:r>
        <w:t xml:space="preserve">Taghavi, Reza. "Digital Media and the Amateur Photographer in Tehran."</w:t>
      </w:r>
      <w:r>
        <w:t xml:space="preserve"> </w:t>
      </w:r>
      <w:r>
        <w:rPr>
          <w:iCs/>
          <w:i/>
        </w:rPr>
        <w:t xml:space="preserve">Media Studies Quarterly</w:t>
      </w:r>
      <w:r>
        <w:t xml:space="preserve">, vol. 15, no. 1, 2023, pp. 89-105.</w:t>
      </w:r>
      <w:r>
        <w:t xml:space="preserve"> </w:t>
      </w:r>
    </w:p>
    <w:p>
      <w:pPr>
        <w:pStyle w:val="BodyText"/>
      </w:pPr>
      <w:r>
        <w:t xml:space="preserve">Taghavi investigates the impact of digital technology on the amateur photographer in Tehran. The article notes the proliferation of smartphone photography in Iran and how it has democratized the act of image-making in Tehran. However, it also raises concerns about the quality and authenticity of these images compared to those produced by professional photographers. This source is useful for understanding the current trends in photography in Iran and the changing dynamics between professional and amateur practitioners in Tehran.</w:t>
      </w:r>
    </w:p>
    <w:bookmarkEnd w:id="21"/>
    <w:bookmarkStart w:id="22" w:name="X9eb95949f2f311c44d81e86f0a77960143968c7"/>
    <w:p>
      <w:pPr>
        <w:pStyle w:val="Heading2"/>
      </w:pPr>
      <w:r>
        <w:t xml:space="preserve">Exhibition Catalogs and Visual Collections</w:t>
      </w:r>
    </w:p>
    <w:p>
      <w:pPr>
        <w:pStyle w:val="FirstParagraph"/>
      </w:pPr>
      <w:r>
        <w:t xml:space="preserve"> </w:t>
      </w:r>
      <w:r>
        <w:t xml:space="preserve">Tehran Museum of Contemporary Art.</w:t>
      </w:r>
      <w:r>
        <w:t xml:space="preserve"> </w:t>
      </w:r>
      <w:r>
        <w:rPr>
          <w:iCs/>
          <w:i/>
        </w:rPr>
        <w:t xml:space="preserve">Visions of Tehran: A Century of Photography.</w:t>
      </w:r>
      <w:r>
        <w:t xml:space="preserve"> </w:t>
      </w:r>
      <w:r>
        <w:t xml:space="preserve">Tehran: TMoCA Publications, 2017.</w:t>
      </w:r>
      <w:r>
        <w:t xml:space="preserve"> </w:t>
      </w:r>
    </w:p>
    <w:p>
      <w:pPr>
        <w:pStyle w:val="BodyText"/>
      </w:pPr>
      <w:r>
        <w:t xml:space="preserve">This exhibition catalog accompanies a major retrospective of photography in Tehran, featuring works from both local and international photographers. The catalog provides a visual timeline of the city’s transformation over the past century, showcasing the diverse styles and approaches of the photographer in Iran. It includes essays by leading art critics and historians, offering deep insights into the cultural significance of photography in Tehran. This source is indispensable for anyone seeking a visual overview of the photographic heritage of Iran’s capital.</w:t>
      </w:r>
    </w:p>
    <w:p>
      <w:pPr>
        <w:pStyle w:val="BodyText"/>
      </w:pPr>
      <w:r>
        <w:t xml:space="preserve"> </w:t>
      </w:r>
      <w:r>
        <w:t xml:space="preserve">Vahedi, Maryam.</w:t>
      </w:r>
      <w:r>
        <w:t xml:space="preserve"> </w:t>
      </w:r>
      <w:r>
        <w:rPr>
          <w:iCs/>
          <w:i/>
        </w:rPr>
        <w:t xml:space="preserve">Everyday Life in Tehran: A Photographic Essay.</w:t>
      </w:r>
      <w:r>
        <w:t xml:space="preserve"> </w:t>
      </w:r>
      <w:r>
        <w:t xml:space="preserve">Berlin: Hatje Cantz, 2021.</w:t>
      </w:r>
      <w:r>
        <w:t xml:space="preserve"> </w:t>
      </w:r>
    </w:p>
    <w:p>
      <w:pPr>
        <w:pStyle w:val="BodyText"/>
      </w:pPr>
      <w:r>
        <w:t xml:space="preserve">Vahedi’s photographic essay offers an intimate look at the daily routines of people in Tehran. The book is a testament to the power of the photographer in Iran to capture the humanity and resilience of individuals amidst political and economic challenges. Vahedi’s work is characterized by its empathy and attention to detail, providing a nuanced portrayal of life in Tehran. This source is highly recommended for those interested in the humanistic aspects of photography in Iran and the ability of the photographer to foster cross-cultural understanding.</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Photographer in Iran Tehran</dc:title>
  <dc:creator/>
  <dc:language>en</dc:language>
  <cp:keywords/>
  <dcterms:created xsi:type="dcterms:W3CDTF">2026-08-07T10:39:02Z</dcterms:created>
  <dcterms:modified xsi:type="dcterms:W3CDTF">2026-08-07T10:39:02Z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