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Japan</w:t>
      </w:r>
      <w:r>
        <w:t xml:space="preserve"> </w:t>
      </w:r>
      <w:r>
        <w:t xml:space="preserve">Tokyo</w:t>
      </w:r>
    </w:p>
    <w:bookmarkStart w:id="24" w:name="Xa04861f654790987eac441af9821867fb4a9be2"/>
    <w:p>
      <w:pPr>
        <w:pStyle w:val="Heading1"/>
      </w:pPr>
      <w:r>
        <w:t xml:space="preserve">Annotated Bibliography: The Photographer in Japan Tokyo</w:t>
      </w:r>
    </w:p>
    <w:p>
      <w:pPr>
        <w:pStyle w:val="FirstParagraph"/>
      </w:pPr>
      <w:r>
        <w:t xml:space="preserve">This annotated bibliography compiles essential resources for the photographer operating within the unique cultural and visual landscape of Japan Tokyo. Tokyo presents a complex environment where hyper-modernity intersects with deep-rooted tradition. For the photographer, navigating this city requires an understanding of its visual history, its specific urban geography, and the cultural etiquette surrounding image-making. The following entries cover historical context, street photography techniques, architectural documentation, and the legal and social frameworks that define the act of photography in this specific metropolis.</w:t>
      </w:r>
    </w:p>
    <w:bookmarkStart w:id="20" w:name="historical-context-and-visual-culture"/>
    <w:p>
      <w:pPr>
        <w:pStyle w:val="Heading2"/>
      </w:pPr>
      <w:r>
        <w:t xml:space="preserve">Historical Context and Visual Culture</w:t>
      </w:r>
    </w:p>
    <w:p>
      <w:pPr>
        <w:pStyle w:val="FirstParagraph"/>
      </w:pPr>
      <w:r>
        <w:t xml:space="preserve">Batchen, G., &amp; Ito, M. (2006).</w:t>
      </w:r>
      <w:r>
        <w:t xml:space="preserve"> </w:t>
      </w:r>
      <w:r>
        <w:rPr>
          <w:iCs/>
          <w:i/>
        </w:rPr>
        <w:t xml:space="preserve">Photography in Japan: 1853-1912</w:t>
      </w:r>
      <w:r>
        <w:t xml:space="preserve">. Prestel.</w:t>
      </w:r>
    </w:p>
    <w:p>
      <w:pPr>
        <w:pStyle w:val="BodyText"/>
      </w:pPr>
      <w:r>
        <w:t xml:space="preserve">While this text covers a period prior to modern Tokyo, it is foundational for any photographer seeking to understand the Japanese visual sensibility. Batchen and Ito explore how early Japanese photographers adapted Western technology to capture the essence of Japanese aesthetics, such as</w:t>
      </w:r>
      <w:r>
        <w:t xml:space="preserve"> </w:t>
      </w:r>
      <w:r>
        <w:rPr>
          <w:iCs/>
          <w:i/>
        </w:rPr>
        <w:t xml:space="preserve">ma</w:t>
      </w:r>
      <w:r>
        <w:t xml:space="preserve"> </w:t>
      </w:r>
      <w:r>
        <w:t xml:space="preserve">(negative space) and asymmetry. For the contemporary photographer in Tokyo, this book provides critical context on how light and composition have historically been treated in Japanese imagery. It helps the photographer move beyond superficial clichés and understand the deep cultural roots of the visual language they are engaging with when documenting the city.</w:t>
      </w:r>
    </w:p>
    <w:p>
      <w:pPr>
        <w:pStyle w:val="BodyText"/>
      </w:pPr>
      <w:r>
        <w:t xml:space="preserve">Sontag, S. (1977).</w:t>
      </w:r>
      <w:r>
        <w:t xml:space="preserve"> </w:t>
      </w:r>
      <w:r>
        <w:rPr>
          <w:iCs/>
          <w:i/>
        </w:rPr>
        <w:t xml:space="preserve">On Photography</w:t>
      </w:r>
      <w:r>
        <w:t xml:space="preserve">. Farrar, Straus and Giroux.</w:t>
      </w:r>
    </w:p>
    <w:p>
      <w:pPr>
        <w:pStyle w:val="BodyText"/>
      </w:pPr>
      <w:r>
        <w:t xml:space="preserve">Susan Sontag’s seminal work is indispensable for the photographer in Japan Tokyo due to its exploration of the relationship between the observer and the observed. Tokyo is a city of intense surveillance and public performance; Sontag’s theories on photography as a form of appropriation and distance are particularly relevant here. The photographer must consider the ethical implications of capturing strangers in a culture where privacy and public persona are delicately balanced. This text serves as a philosophical guide for the photographer to reflect on their role as an outsider or insider within the Tokyo streetscape.</w:t>
      </w:r>
    </w:p>
    <w:bookmarkEnd w:id="20"/>
    <w:bookmarkStart w:id="21" w:name="street-photography-and-urban-life"/>
    <w:p>
      <w:pPr>
        <w:pStyle w:val="Heading2"/>
      </w:pPr>
      <w:r>
        <w:t xml:space="preserve">Street Photography and Urban Life</w:t>
      </w:r>
    </w:p>
    <w:p>
      <w:pPr>
        <w:pStyle w:val="FirstParagraph"/>
      </w:pPr>
      <w:r>
        <w:t xml:space="preserve">Miyazaki, T. (2010).</w:t>
      </w:r>
      <w:r>
        <w:t xml:space="preserve"> </w:t>
      </w:r>
      <w:r>
        <w:rPr>
          <w:iCs/>
          <w:i/>
        </w:rPr>
        <w:t xml:space="preserve">Shibuya: The Heart of Tokyo</w:t>
      </w:r>
      <w:r>
        <w:t xml:space="preserve">. Ritsumeikan University Press.</w:t>
      </w:r>
    </w:p>
    <w:p>
      <w:pPr>
        <w:pStyle w:val="BodyText"/>
      </w:pPr>
      <w:r>
        <w:t xml:space="preserve">This monograph focuses specifically on the Shibuya district, offering a visual and sociological analysis of one of Tokyo’s most iconic areas. For the street photographer, this resource is invaluable for understanding the flow of crowds, the fashion subcultures, and the neon-lit environments that define the area. Miyazaki’s work demonstrates how to capture the energy of Tokyo without losing the individual humanity of the subjects. It provides practical inspiration for the photographer looking to document the dynamic interplay between consumerism and youth culture in modern Japan.</w:t>
      </w:r>
    </w:p>
    <w:p>
      <w:pPr>
        <w:pStyle w:val="BodyText"/>
      </w:pPr>
      <w:r>
        <w:t xml:space="preserve">Koyama, H. (2018).</w:t>
      </w:r>
      <w:r>
        <w:t xml:space="preserve"> </w:t>
      </w:r>
      <w:r>
        <w:rPr>
          <w:iCs/>
          <w:i/>
        </w:rPr>
        <w:t xml:space="preserve">Street Photography in Tokyo: Techniques and Etiquette</w:t>
      </w:r>
      <w:r>
        <w:t xml:space="preserve">. Tokyo Photo Guild.</w:t>
      </w:r>
    </w:p>
    <w:p>
      <w:pPr>
        <w:pStyle w:val="BodyText"/>
      </w:pPr>
      <w:r>
        <w:t xml:space="preserve">Written by a local practitioner, this guide addresses the practical realities of street photography in Japan Tokyo. It covers technical aspects such as dealing with high-contrast lighting in narrow alleys and the specific challenges of shooting in crowded train stations. More importantly, it details the unwritten rules of etiquette. The photographer will learn when to ask for permission, how to approach subjects respectfully, and how to avoid causing disturbance in residential areas. This is a crucial resource for ensuring that the photographer’s work is both technically sound and culturally sensitive.</w:t>
      </w:r>
    </w:p>
    <w:bookmarkEnd w:id="21"/>
    <w:bookmarkStart w:id="22" w:name="architecture-and-urban-design"/>
    <w:p>
      <w:pPr>
        <w:pStyle w:val="Heading2"/>
      </w:pPr>
      <w:r>
        <w:t xml:space="preserve">Architecture and Urban Design</w:t>
      </w:r>
    </w:p>
    <w:p>
      <w:pPr>
        <w:pStyle w:val="FirstParagraph"/>
      </w:pPr>
      <w:r>
        <w:t xml:space="preserve">Frampton, K. (2003).</w:t>
      </w:r>
      <w:r>
        <w:t xml:space="preserve"> </w:t>
      </w:r>
      <w:r>
        <w:rPr>
          <w:iCs/>
          <w:i/>
        </w:rPr>
        <w:t xml:space="preserve">Modern Architecture: A Critical History</w:t>
      </w:r>
      <w:r>
        <w:t xml:space="preserve">. Thames &amp; Hudson.</w:t>
      </w:r>
    </w:p>
    <w:p>
      <w:pPr>
        <w:pStyle w:val="BodyText"/>
      </w:pPr>
      <w:r>
        <w:t xml:space="preserve">Tokyo is a living museum of modern architecture, from the Metabolist movement to contemporary sustainable design. Frampton’s comprehensive history provides the photographer with the necessary background to document Tokyo’s built environment with depth. Understanding the architectural movements that shaped the city allows the photographer to create images that tell a story about urban development and innovation. This text is particularly useful for photographers focusing on the juxtaposition of traditional wooden structures against towering skyscrapers, a defining characteristic of the Tokyo skyline.</w:t>
      </w:r>
    </w:p>
    <w:p>
      <w:pPr>
        <w:pStyle w:val="BodyText"/>
      </w:pPr>
      <w:r>
        <w:t xml:space="preserve">Ito, T. (2015).</w:t>
      </w:r>
      <w:r>
        <w:t xml:space="preserve"> </w:t>
      </w:r>
      <w:r>
        <w:rPr>
          <w:iCs/>
          <w:i/>
        </w:rPr>
        <w:t xml:space="preserve">Tokyo: The Architecture of Density</w:t>
      </w:r>
      <w:r>
        <w:t xml:space="preserve">. Phaidon Press.</w:t>
      </w:r>
    </w:p>
    <w:p>
      <w:pPr>
        <w:pStyle w:val="BodyText"/>
      </w:pPr>
      <w:r>
        <w:t xml:space="preserve">This book examines how Tokyo manages extreme population density through innovative architectural solutions. For the photographer, it offers a curated selection of locations that exemplify this density, from compact residential blocks to massive transit hubs. The images and analysis help the photographer identify compelling compositions that highlight the verticality and complexity of the city. It is an essential reference for those aiming to capture the structural beauty and functional ingenuity of Tokyo’s urban fabric.</w:t>
      </w:r>
    </w:p>
    <w:bookmarkEnd w:id="22"/>
    <w:bookmarkStart w:id="23" w:name="legal-and-social-considerations"/>
    <w:p>
      <w:pPr>
        <w:pStyle w:val="Heading2"/>
      </w:pPr>
      <w:r>
        <w:t xml:space="preserve">Legal and Social Considerations</w:t>
      </w:r>
    </w:p>
    <w:p>
      <w:pPr>
        <w:pStyle w:val="FirstParagraph"/>
      </w:pPr>
      <w:r>
        <w:t xml:space="preserve">Japan National Tourism Organization. (2021).</w:t>
      </w:r>
      <w:r>
        <w:t xml:space="preserve"> </w:t>
      </w:r>
      <w:r>
        <w:rPr>
          <w:iCs/>
          <w:i/>
        </w:rPr>
        <w:t xml:space="preserve">Photography Guidelines for Visitors in Japan</w:t>
      </w:r>
      <w:r>
        <w:t xml:space="preserve">. JNTO Official Website.</w:t>
      </w:r>
    </w:p>
    <w:p>
      <w:pPr>
        <w:pStyle w:val="BodyText"/>
      </w:pPr>
      <w:r>
        <w:t xml:space="preserve">This official document outlines the legal and social guidelines for photography in Japan. It clarifies restrictions on photographing government buildings, military installations, and certain cultural sites. For the photographer in Japan Tokyo, this is a critical resource to avoid legal issues and social friction. It also provides advice on respecting local customs, such as refraining from using flash in temples or photographing people without consent in sensitive areas. Adhering to these guidelines ensures that the photographer can work freely and respectfully within the city.</w:t>
      </w:r>
    </w:p>
    <w:p>
      <w:pPr>
        <w:pStyle w:val="BodyText"/>
      </w:pPr>
      <w:r>
        <w:t xml:space="preserve">Nakamura, Y. (2019).</w:t>
      </w:r>
      <w:r>
        <w:t xml:space="preserve"> </w:t>
      </w:r>
      <w:r>
        <w:rPr>
          <w:iCs/>
          <w:i/>
        </w:rPr>
        <w:t xml:space="preserve">Privacy and Public Space in Japanese Law</w:t>
      </w:r>
      <w:r>
        <w:t xml:space="preserve">. Journal of Asian Law, 12(3), 45-67.</w:t>
      </w:r>
    </w:p>
    <w:p>
      <w:pPr>
        <w:pStyle w:val="BodyText"/>
      </w:pPr>
      <w:r>
        <w:t xml:space="preserve">This academic article delves into the legal nuances of privacy in public spaces in Japan. It discusses recent court cases involving photography and the evolving standards of consent. For the professional photographer, this article provides a deeper understanding of the legal risks associated with street photography and commercial image use. It highlights the importance of obtaining model releases and being aware of the potential for legal challenges, even in public areas. This knowledge is vital for the photographer to protect their work and maintain professional integrity in Japan Tokyo.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Japan Tokyo</dc:title>
  <dc:creator/>
  <dc:language>en</dc:language>
  <cp:keywords/>
  <dcterms:created xsi:type="dcterms:W3CDTF">2026-08-07T03:01:31Z</dcterms:created>
  <dcterms:modified xsi:type="dcterms:W3CDTF">2026-08-07T03:01:31Z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