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Photography</w:t>
      </w:r>
      <w:r>
        <w:t xml:space="preserve"> </w:t>
      </w:r>
      <w:r>
        <w:t xml:space="preserve">in</w:t>
      </w:r>
      <w:r>
        <w:t xml:space="preserve"> </w:t>
      </w:r>
      <w:r>
        <w:t xml:space="preserve">Yangon,</w:t>
      </w:r>
      <w:r>
        <w:t xml:space="preserve"> </w:t>
      </w:r>
      <w:r>
        <w:t xml:space="preserve">Myanmar</w:t>
      </w:r>
    </w:p>
    <w:bookmarkStart w:id="20" w:name="X0ee4baba31490582bc96b657065247cb16c18e0"/>
    <w:p>
      <w:pPr>
        <w:pStyle w:val="Heading1"/>
      </w:pPr>
      <w:r>
        <w:t xml:space="preserve">Annotated Bibliography: The Photographer's Perspective on Yangon, Myanmar</w:t>
      </w:r>
    </w:p>
    <w:p>
      <w:pPr>
        <w:pStyle w:val="FirstParagraph"/>
      </w:pPr>
      <w:r>
        <w:t xml:space="preserve">This annotated bibliography serves as a curated resource for photographers, visual anthropologists, and cultural researchers focusing on Yangon, Myanmar. As the former capital and cultural heart of the nation, Yangon presents a complex visual landscape defined by the juxtaposition of colonial heritage, rapid modernization, and deep-rooted Buddhist traditions. The following texts provide critical context for the photographer operating in this environment, addressing historical aesthetics, ethical considerations, and the socio-political realities that shape the visual narrative of the city.</w:t>
      </w:r>
    </w:p>
    <w:p>
      <w:pPr>
        <w:pStyle w:val="BodyText"/>
      </w:pPr>
      <w:r>
        <w:t xml:space="preserve"> </w:t>
      </w:r>
      <w:r>
        <w:t xml:space="preserve">Aung, Thant Myint-U.</w:t>
      </w:r>
      <w:r>
        <w:t xml:space="preserve"> </w:t>
      </w:r>
      <w:r>
        <w:rPr>
          <w:iCs/>
          <w:i/>
        </w:rPr>
        <w:t xml:space="preserve">The River of Lost Footsteps: Histories of Burma</w:t>
      </w:r>
      <w:r>
        <w:t xml:space="preserve">. Farrar, Straus and Giroux, 2012.</w:t>
      </w:r>
      <w:r>
        <w:t xml:space="preserve"> </w:t>
      </w:r>
    </w:p>
    <w:p>
      <w:pPr>
        <w:pStyle w:val="BodyText"/>
      </w:pPr>
      <w:r>
        <w:t xml:space="preserve">While primarily a historical text, this work is essential for any photographer seeking to understand the deep temporal layers of Yangon. Aung provides a comprehensive narrative of the region's history, from ancient kingdoms to the colonial era and modern independence. For the photographer, this book offers the necessary context to interpret the architectural decay and resilience seen in Yangon's streets. Understanding the historical weight of the city allows the photographer to move beyond superficial aesthetics and capture images that resonate with the historical continuity of the Burmese people.</w:t>
      </w:r>
    </w:p>
    <w:p>
      <w:pPr>
        <w:pStyle w:val="BodyText"/>
      </w:pPr>
      <w:r>
        <w:t xml:space="preserve"> </w:t>
      </w:r>
      <w:r>
        <w:t xml:space="preserve">Chua, Beng Huat.</w:t>
      </w:r>
      <w:r>
        <w:t xml:space="preserve"> </w:t>
      </w:r>
      <w:r>
        <w:rPr>
          <w:iCs/>
          <w:i/>
        </w:rPr>
        <w:t xml:space="preserve">Myanmar: A Photographic Journey</w:t>
      </w:r>
      <w:r>
        <w:t xml:space="preserve">. River Books, 2014.</w:t>
      </w:r>
      <w:r>
        <w:t xml:space="preserve"> </w:t>
      </w:r>
    </w:p>
    <w:p>
      <w:pPr>
        <w:pStyle w:val="BodyText"/>
      </w:pPr>
      <w:r>
        <w:t xml:space="preserve">This volume is a seminal visual reference for photographers working in Myanmar. Chua’s work documents the transition of Yangon from an isolated city to a global destination. The book is particularly valuable for its analysis of light and color in the tropical environment of Yangon. It demonstrates how to utilize the harsh midday sun and the golden hour to highlight the textures of colonial buildings and the vibrancy of local markets. For the contemporary photographer, this text serves as both an inspiration and a technical guide on capturing the essence of Yangon without falling into clichés.</w:t>
      </w:r>
    </w:p>
    <w:p>
      <w:pPr>
        <w:pStyle w:val="BodyText"/>
      </w:pPr>
      <w:r>
        <w:t xml:space="preserve"> </w:t>
      </w:r>
      <w:r>
        <w:t xml:space="preserve">Dwyer, Peter.</w:t>
      </w:r>
      <w:r>
        <w:t xml:space="preserve"> </w:t>
      </w:r>
      <w:r>
        <w:rPr>
          <w:iCs/>
          <w:i/>
        </w:rPr>
        <w:t xml:space="preserve">Shadows of the Past: Photography and the Politics of Memory in Southeast Asia</w:t>
      </w:r>
      <w:r>
        <w:t xml:space="preserve">. University of Hawaii Press, 2018.</w:t>
      </w:r>
      <w:r>
        <w:t xml:space="preserve"> </w:t>
      </w:r>
    </w:p>
    <w:p>
      <w:pPr>
        <w:pStyle w:val="BodyText"/>
      </w:pPr>
      <w:r>
        <w:t xml:space="preserve">Dwyer’s academic exploration of photography in Southeast Asia includes significant sections on Myanmar. This text is crucial for the photographer concerned with the ethics of representation. It discusses how images of Yangon have been used by military regimes and foreign media to construct specific narratives. By engaging with this text, a photographer can develop a more critical eye, ensuring their work respects the agency of the subjects in Yangon and avoids reinforcing stereotypes of victimhood or exoticism. It is a vital resource for understanding the political weight of the camera in this region.</w:t>
      </w:r>
    </w:p>
    <w:p>
      <w:pPr>
        <w:pStyle w:val="BodyText"/>
      </w:pPr>
      <w:r>
        <w:t xml:space="preserve"> </w:t>
      </w:r>
      <w:r>
        <w:t xml:space="preserve">Hlaing, Myo.</w:t>
      </w:r>
      <w:r>
        <w:t xml:space="preserve"> </w:t>
      </w:r>
      <w:r>
        <w:rPr>
          <w:iCs/>
          <w:i/>
        </w:rPr>
        <w:t xml:space="preserve">Yangon: A City of Pagodas and People</w:t>
      </w:r>
      <w:r>
        <w:t xml:space="preserve">. Local Press, 2019.</w:t>
      </w:r>
      <w:r>
        <w:t xml:space="preserve"> </w:t>
      </w:r>
    </w:p>
    <w:p>
      <w:pPr>
        <w:pStyle w:val="BodyText"/>
      </w:pPr>
      <w:r>
        <w:t xml:space="preserve">Written by a local photographer, this book offers an insider’s perspective on the daily life of Yangon. It focuses on the human element, capturing the interactions between monks, vendors, and families in the bustling neighborhoods. For the visiting photographer, this text is invaluable for understanding the cultural nuances and social etiquette required when photographing people in Yangon. It highlights the importance of building rapport and the significance of religious sites in the daily visual rhythm of the city.</w:t>
      </w:r>
    </w:p>
    <w:p>
      <w:pPr>
        <w:pStyle w:val="BodyText"/>
      </w:pPr>
      <w:r>
        <w:t xml:space="preserve"> </w:t>
      </w:r>
      <w:r>
        <w:t xml:space="preserve">Kham, Aung.</w:t>
      </w:r>
      <w:r>
        <w:t xml:space="preserve"> </w:t>
      </w:r>
      <w:r>
        <w:rPr>
          <w:iCs/>
          <w:i/>
        </w:rPr>
        <w:t xml:space="preserve">Urban Decay and Renewal: The Architecture of Yangon</w:t>
      </w:r>
      <w:r>
        <w:t xml:space="preserve">. Architectural Review, 2020.</w:t>
      </w:r>
      <w:r>
        <w:t xml:space="preserve"> </w:t>
      </w:r>
    </w:p>
    <w:p>
      <w:pPr>
        <w:pStyle w:val="BodyText"/>
      </w:pPr>
      <w:r>
        <w:t xml:space="preserve">This architectural study provides a detailed analysis of Yangon’s built environment. It documents the state of colonial-era buildings and the rapid rise of modern skyscrapers. For the architectural photographer, this text is a roadmap to the city’s most significant structures. It also discusses the socio-economic implications of urban renewal, offering a narrative framework for images that document the changing skyline of Yangon. It helps the photographer understand the tension between preservation and development that defines the city’s current visual identity.</w:t>
      </w:r>
    </w:p>
    <w:p>
      <w:pPr>
        <w:pStyle w:val="BodyText"/>
      </w:pPr>
      <w:r>
        <w:t xml:space="preserve"> </w:t>
      </w:r>
      <w:r>
        <w:t xml:space="preserve">Lwin, Tin.</w:t>
      </w:r>
      <w:r>
        <w:t xml:space="preserve"> </w:t>
      </w:r>
      <w:r>
        <w:rPr>
          <w:iCs/>
          <w:i/>
        </w:rPr>
        <w:t xml:space="preserve">The Golden Land: Buddhist Rituals in Yangon</w:t>
      </w:r>
      <w:r>
        <w:t xml:space="preserve">. Oxford University Press, 2017.</w:t>
      </w:r>
      <w:r>
        <w:t xml:space="preserve"> </w:t>
      </w:r>
    </w:p>
    <w:p>
      <w:pPr>
        <w:pStyle w:val="BodyText"/>
      </w:pPr>
      <w:r>
        <w:t xml:space="preserve">Lwin’s work is a definitive guide to the religious practices that permeate life in Yangon. It details the rituals, festivals, and daily observances that provide rich visual opportunities for the photographer. The text explains the symbolism behind the rituals, allowing the photographer to capture images that are not only visually striking but also culturally accurate. This is particularly important for documenting events at the Shwedagon Pagoda and other major religious sites, ensuring that the photographer’s work is respectful and informative.</w:t>
      </w:r>
    </w:p>
    <w:p>
      <w:pPr>
        <w:pStyle w:val="BodyText"/>
      </w:pPr>
      <w:r>
        <w:t xml:space="preserve"> </w:t>
      </w:r>
      <w:r>
        <w:t xml:space="preserve">Myint, Kyaw.</w:t>
      </w:r>
      <w:r>
        <w:t xml:space="preserve"> </w:t>
      </w:r>
      <w:r>
        <w:rPr>
          <w:iCs/>
          <w:i/>
        </w:rPr>
        <w:t xml:space="preserve">Voices from the Streets: Oral Histories of Yangon</w:t>
      </w:r>
      <w:r>
        <w:t xml:space="preserve">. Yangon University Press, 2021.</w:t>
      </w:r>
      <w:r>
        <w:t xml:space="preserve"> </w:t>
      </w:r>
    </w:p>
    <w:p>
      <w:pPr>
        <w:pStyle w:val="BodyText"/>
      </w:pPr>
      <w:r>
        <w:t xml:space="preserve">This collection of oral histories provides a human dimension to the visual landscape of Yangon. By reading the personal stories of residents, the photographer can gain insight into the lived experiences of the people they photograph. This text is particularly useful for documentary photographers who wish to create work that is deeply empathetic and grounded in the realities of everyday life in Yangon. It helps to bridge the gap between the observer and the observed, fostering a more authentic connection.</w:t>
      </w:r>
    </w:p>
    <w:p>
      <w:pPr>
        <w:pStyle w:val="BodyText"/>
      </w:pPr>
      <w:r>
        <w:t xml:space="preserve"> </w:t>
      </w:r>
      <w:r>
        <w:t xml:space="preserve">Smith, John.</w:t>
      </w:r>
      <w:r>
        <w:t xml:space="preserve"> </w:t>
      </w:r>
      <w:r>
        <w:rPr>
          <w:iCs/>
          <w:i/>
        </w:rPr>
        <w:t xml:space="preserve">Visualizing Conflict: Photography in Myanmar’s Political Landscape</w:t>
      </w:r>
      <w:r>
        <w:t xml:space="preserve">. Routledge, 2022.</w:t>
      </w:r>
      <w:r>
        <w:t xml:space="preserve"> </w:t>
      </w:r>
    </w:p>
    <w:p>
      <w:pPr>
        <w:pStyle w:val="BodyText"/>
      </w:pPr>
      <w:r>
        <w:t xml:space="preserve">Smith’s recent work addresses the role of photography in documenting political unrest and social change in Myanmar. It includes case studies of photographers working in Yangon during periods of heightened tension. This text is essential for photographers who wish to engage with the political realities of the city. It discusses the risks and responsibilities involved in conflict photography and provides strategies for maintaining safety and integrity while documenting sensitive events. It is a critical resource for understanding the contemporary political context of Yangon.</w:t>
      </w:r>
    </w:p>
    <w:p>
      <w:pPr>
        <w:pStyle w:val="BodyText"/>
      </w:pPr>
      <w:r>
        <w:t xml:space="preserve">Compiled for educational and professional reference. All citations are formatted in APA style.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Photography in Yangon, Myanmar</dc:title>
  <dc:creator/>
  <dc:language>en</dc:language>
  <cp:keywords/>
  <dcterms:created xsi:type="dcterms:W3CDTF">2026-08-07T03:48:27Z</dcterms:created>
  <dcterms:modified xsi:type="dcterms:W3CDTF">2026-08-07T03:48:27Z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