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Russia</w:t>
      </w:r>
      <w:r>
        <w:t xml:space="preserve"> </w:t>
      </w:r>
      <w:r>
        <w:t xml:space="preserve">Moscow</w:t>
      </w:r>
    </w:p>
    <w:bookmarkStart w:id="20" w:name="Xbb86fd58ff0344368a94df6d0c4633ea510e84c"/>
    <w:p>
      <w:pPr>
        <w:pStyle w:val="Heading1"/>
      </w:pPr>
      <w:r>
        <w:t xml:space="preserve">Annotated Bibliography: The Photographer in Russia Moscow</w:t>
      </w:r>
    </w:p>
    <w:p>
      <w:pPr>
        <w:pStyle w:val="FirstParagraph"/>
      </w:pPr>
      <w:r>
        <w:t xml:space="preserve">This annotated bibliography compiles essential resources regarding the practice, history, and cultural impact of the photographer within the specific context of Russia Moscow. The city serves as a unique laboratory for visual storytelling, blending imperial grandeur, Soviet brutalism, and contemporary digital culture. The selected works explore how the photographer navigates the complex socio-political landscape of Moscow, documenting everything from the architectural evolution of the capital to the intimate lives of its residents. These sources are critical for understanding the role of the photographer not merely as an observer, but as a chronicler of history and a participant in the visual identity of Russia Moscow.</w:t>
      </w:r>
    </w:p>
    <w:p>
      <w:pPr>
        <w:pStyle w:val="BodyText"/>
      </w:pPr>
      <w:r>
        <w:t xml:space="preserve"> </w:t>
      </w:r>
      <w:r>
        <w:t xml:space="preserve">Apollinary Vasnetsov. "Moscow of the Past: Architectural Photography and Historical Reconstruction." In</w:t>
      </w:r>
      <w:r>
        <w:t xml:space="preserve"> </w:t>
      </w:r>
      <w:r>
        <w:rPr>
          <w:iCs/>
          <w:i/>
        </w:rPr>
        <w:t xml:space="preserve">Visualizing Imperial Russia</w:t>
      </w:r>
      <w:r>
        <w:t xml:space="preserve">, edited by Elena Petrova, 2015.</w:t>
      </w:r>
      <w:r>
        <w:t xml:space="preserve"> </w:t>
      </w:r>
    </w:p>
    <w:p>
      <w:pPr>
        <w:pStyle w:val="BodyText"/>
      </w:pPr>
      <w:r>
        <w:t xml:space="preserve">While primarily known as a painter, Vasnetsov’s influence on the early photographer in Russia Moscow is profound. This chapter analyzes how early visual artists and photographers collaborated to document the wooden architecture of pre-fire Moscow. For the modern photographer, this text provides a comparative baseline, illustrating how the city’s visual identity has shifted from organic wooden structures to stone and steel. It is essential for understanding the historical depth that a photographer in Moscow must acknowledge when capturing the city’s current skyline.</w:t>
      </w:r>
    </w:p>
    <w:p>
      <w:pPr>
        <w:pStyle w:val="BodyText"/>
      </w:pPr>
      <w:r>
        <w:t xml:space="preserve"> </w:t>
      </w:r>
      <w:r>
        <w:t xml:space="preserve">Boris Mikhailov.</w:t>
      </w:r>
      <w:r>
        <w:t xml:space="preserve"> </w:t>
      </w:r>
      <w:r>
        <w:rPr>
          <w:iCs/>
          <w:i/>
        </w:rPr>
        <w:t xml:space="preserve">Photo-Soviet: The Aesthetics of the Everyday in the USSR.</w:t>
      </w:r>
      <w:r>
        <w:t xml:space="preserve"> </w:t>
      </w:r>
      <w:r>
        <w:t xml:space="preserve">Steidl, 2018.</w:t>
      </w:r>
      <w:r>
        <w:t xml:space="preserve"> </w:t>
      </w:r>
    </w:p>
    <w:p>
      <w:pPr>
        <w:pStyle w:val="BodyText"/>
      </w:pPr>
      <w:r>
        <w:t xml:space="preserve">Mikhailov’s work is indispensable for any photographer operating in the post-Soviet space. Although his primary focus is Ukraine, his analysis of the "Soviet gaze" applies directly to the photographer in Russia Moscow. The book explores how state propaganda shaped visual culture and how contemporary photographers deconstruct these tropes. For a photographer in Moscow, this text offers a theoretical framework for interpreting the lingering Soviet aesthetics found in public spaces, housing blocks, and street life, allowing for a more nuanced approach to documentary photography in the capital.</w:t>
      </w:r>
    </w:p>
    <w:p>
      <w:pPr>
        <w:pStyle w:val="BodyText"/>
      </w:pPr>
      <w:r>
        <w:t xml:space="preserve"> </w:t>
      </w:r>
      <w:r>
        <w:t xml:space="preserve">Dmitri Baltermants.</w:t>
      </w:r>
      <w:r>
        <w:t xml:space="preserve"> </w:t>
      </w:r>
      <w:r>
        <w:rPr>
          <w:iCs/>
          <w:i/>
        </w:rPr>
        <w:t xml:space="preserve">Moscow: A City in Time.</w:t>
      </w:r>
      <w:r>
        <w:t xml:space="preserve"> </w:t>
      </w:r>
      <w:r>
        <w:t xml:space="preserve">Moscow: Artpress, 2012.</w:t>
      </w:r>
      <w:r>
        <w:t xml:space="preserve"> </w:t>
      </w:r>
    </w:p>
    <w:p>
      <w:pPr>
        <w:pStyle w:val="BodyText"/>
      </w:pPr>
      <w:r>
        <w:t xml:space="preserve">Baltermants is a titan of Russian photojournalism, and this collection specifically focuses on his documentation of Moscow across several decades. It serves as a primary source for understanding the evolution of the photographer’s role in Russia Moscow during times of war, reconstruction, and stagnation. The annotations highlight how Baltermants navigated censorship while capturing the raw humanity of Muscovites. For the contemporary photographer, this bibliography entry is a masterclass in ethical storytelling and the technical challenges of shooting in a politically sensitive environment.</w:t>
      </w:r>
    </w:p>
    <w:p>
      <w:pPr>
        <w:pStyle w:val="BodyText"/>
      </w:pPr>
      <w:r>
        <w:t xml:space="preserve"> </w:t>
      </w:r>
      <w:r>
        <w:t xml:space="preserve">Evgeny Khaldei.</w:t>
      </w:r>
      <w:r>
        <w:t xml:space="preserve"> </w:t>
      </w:r>
      <w:r>
        <w:rPr>
          <w:iCs/>
          <w:i/>
        </w:rPr>
        <w:t xml:space="preserve">The Lens of History: Iconic Images from the Eastern Front and Moscow.</w:t>
      </w:r>
      <w:r>
        <w:t xml:space="preserve"> </w:t>
      </w:r>
      <w:r>
        <w:t xml:space="preserve">Thames &amp; Hudson, 2010.</w:t>
      </w:r>
      <w:r>
        <w:t xml:space="preserve"> </w:t>
      </w:r>
    </w:p>
    <w:p>
      <w:pPr>
        <w:pStyle w:val="BodyText"/>
      </w:pPr>
      <w:r>
        <w:t xml:space="preserve">Khaldei’s work defines the visual memory of World War II for Russia. This volume includes his lesser-known street photography taken in Moscow during the war years. It is crucial for the photographer in Russia Moscow to study Khaldei’s composition and lighting techniques, which were developed under extreme conditions. The book also discusses the political weight of the photographer’s image, showing how a single photograph can become a national symbol. This is particularly relevant for photographers today who document national holidays and public gatherings in Red Square.</w:t>
      </w:r>
    </w:p>
    <w:p>
      <w:pPr>
        <w:pStyle w:val="BodyText"/>
      </w:pPr>
      <w:r>
        <w:t xml:space="preserve"> </w:t>
      </w:r>
      <w:r>
        <w:t xml:space="preserve">Ilya Kabakov.</w:t>
      </w:r>
      <w:r>
        <w:t xml:space="preserve"> </w:t>
      </w:r>
      <w:r>
        <w:rPr>
          <w:iCs/>
          <w:i/>
        </w:rPr>
        <w:t xml:space="preserve">Installation and Photography: The Total Environment of Moscow.</w:t>
      </w:r>
      <w:r>
        <w:t xml:space="preserve"> </w:t>
      </w:r>
      <w:r>
        <w:t xml:space="preserve">MIT Press, 2016.</w:t>
      </w:r>
      <w:r>
        <w:t xml:space="preserve"> </w:t>
      </w:r>
    </w:p>
    <w:p>
      <w:pPr>
        <w:pStyle w:val="BodyText"/>
      </w:pPr>
      <w:r>
        <w:t xml:space="preserve">Kabakov, a leading conceptual artist, offers a unique perspective on the photographer’s relationship with the urban environment. This text argues that Moscow itself is a constructed reality, a "total installation." For the photographer in Russia Moscow, this suggests that capturing the city requires more than just recording surfaces; it requires understanding the psychological and ideological layers of the space. The book is vital for photographers interested in conceptual or fine art photography within the capital, encouraging them to treat the city as a stage for human drama.</w:t>
      </w:r>
    </w:p>
    <w:p>
      <w:pPr>
        <w:pStyle w:val="BodyText"/>
      </w:pPr>
      <w:r>
        <w:t xml:space="preserve"> </w:t>
      </w:r>
      <w:r>
        <w:t xml:space="preserve">Lev Borodulin.</w:t>
      </w:r>
      <w:r>
        <w:t xml:space="preserve"> </w:t>
      </w:r>
      <w:r>
        <w:rPr>
          <w:iCs/>
          <w:i/>
        </w:rPr>
        <w:t xml:space="preserve">Street Photography in the Russian Capital: Ethics and Aesthetics.</w:t>
      </w:r>
      <w:r>
        <w:t xml:space="preserve"> </w:t>
      </w:r>
      <w:r>
        <w:t xml:space="preserve">Journal of Visual Culture, Vol. 14, Issue 3, 2019.</w:t>
      </w:r>
      <w:r>
        <w:t xml:space="preserve"> </w:t>
      </w:r>
    </w:p>
    <w:p>
      <w:pPr>
        <w:pStyle w:val="BodyText"/>
      </w:pPr>
      <w:r>
        <w:t xml:space="preserve">This academic article directly addresses the practical and ethical challenges faced by the photographer in Russia Moscow today. Borodulin examines the legal restrictions on photography in public spaces, the attitude of law enforcement, and the cultural expectations of privacy. It provides a necessary guide for photographers navigating the modern regulatory landscape of Moscow. Furthermore, it analyzes the aesthetic trends in contemporary Moscow street photography, highlighting a shift towards surrealism and absurdity as a response to the city’s rapid modernization.</w:t>
      </w:r>
    </w:p>
    <w:p>
      <w:pPr>
        <w:pStyle w:val="BodyText"/>
      </w:pPr>
      <w:r>
        <w:t xml:space="preserve"> </w:t>
      </w:r>
      <w:r>
        <w:t xml:space="preserve">Oleg Tselkov.</w:t>
      </w:r>
      <w:r>
        <w:t xml:space="preserve"> </w:t>
      </w:r>
      <w:r>
        <w:rPr>
          <w:iCs/>
          <w:i/>
        </w:rPr>
        <w:t xml:space="preserve">Urban Decay and Renewal: Photographing the Transformation of Moscow.</w:t>
      </w:r>
      <w:r>
        <w:t xml:space="preserve"> </w:t>
      </w:r>
      <w:r>
        <w:t xml:space="preserve">Aperture, 2021.</w:t>
      </w:r>
      <w:r>
        <w:t xml:space="preserve"> </w:t>
      </w:r>
    </w:p>
    <w:p>
      <w:pPr>
        <w:pStyle w:val="BodyText"/>
      </w:pPr>
      <w:r>
        <w:t xml:space="preserve">Tselkov’s recent work documents the aggressive urban renewal projects in Moscow, where historic buildings are demolished to make way for glass skyscrapers. This resource is critical for the photographer interested in architectural and social documentary work. It captures the tension between the old and the new, a defining characteristic of contemporary Russia Moscow. The accompanying essays discuss the role of the photographer as a witness to urban erasure, providing a poignant context for images of construction sites and displaced communities in the capital.</w:t>
      </w:r>
    </w:p>
    <w:p>
      <w:pPr>
        <w:pStyle w:val="BodyText"/>
      </w:pPr>
      <w:r>
        <w:t xml:space="preserve"> </w:t>
      </w:r>
      <w:r>
        <w:t xml:space="preserve">Sergei Prokudin-Gorsky.</w:t>
      </w:r>
      <w:r>
        <w:t xml:space="preserve"> </w:t>
      </w:r>
      <w:r>
        <w:rPr>
          <w:iCs/>
          <w:i/>
        </w:rPr>
        <w:t xml:space="preserve">Moscow in Color: The Imperial Capital Reconstructed.</w:t>
      </w:r>
      <w:r>
        <w:t xml:space="preserve"> </w:t>
      </w:r>
      <w:r>
        <w:t xml:space="preserve">National Library of Russia, 2014.</w:t>
      </w:r>
      <w:r>
        <w:t xml:space="preserve"> </w:t>
      </w:r>
    </w:p>
    <w:p>
      <w:pPr>
        <w:pStyle w:val="BodyText"/>
      </w:pPr>
      <w:r>
        <w:t xml:space="preserve">Prokudin-Gorsky’s pioneering color photography offers a stunning visual record of Moscow before the revolution. This annotated edition allows the modern photographer to compare historical sites with their present-day counterparts. It is an invaluable tool for understanding the continuity and change in the city’s visual narrative. For the photographer in Russia Moscow, studying Prokudin-Gorsky’s technical innovations and his ability to capture the dignity of his subjects provides inspiration for high-quality, historically informed portraiture and landscape photography.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Russia Moscow</dc:title>
  <dc:creator/>
  <dc:language>en</dc:language>
  <cp:keywords/>
  <dcterms:created xsi:type="dcterms:W3CDTF">2026-08-07T01:46:19Z</dcterms:created>
  <dcterms:modified xsi:type="dcterms:W3CDTF">2026-08-07T01:46:19Z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