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Madrid,</w:t>
      </w:r>
      <w:r>
        <w:t xml:space="preserve"> </w:t>
      </w:r>
      <w:r>
        <w:t xml:space="preserve">Spain</w:t>
      </w:r>
    </w:p>
    <w:bookmarkStart w:id="32" w:name="X9e3c823cbc43103bc3d330fa24c5a9bad4adbb3"/>
    <w:p>
      <w:pPr>
        <w:pStyle w:val="Heading1"/>
      </w:pPr>
      <w:r>
        <w:t xml:space="preserve">Annotated Bibliography: The Photographer in Madrid, Spain</w:t>
      </w:r>
    </w:p>
    <w:p>
      <w:pPr>
        <w:pStyle w:val="FirstParagraph"/>
      </w:pPr>
      <w:r>
        <w:t xml:space="preserve">This annotated bibliography provides a curated selection of resources essential for understanding the role, history, and practice of the photographer within the specific cultural and urban context of Madrid, Spain. The capital of Spain offers a unique landscape for visual storytelling, blending centuries of architectural heritage with contemporary urban dynamics. The following entries cover historical archives, contemporary street photography, legal frameworks regarding image rights in Spain, and the socio-political function of photography in Madrid. These resources are designed to assist researchers, professional photographers, and students in navigating the rich visual culture of the city.</w:t>
      </w:r>
    </w:p>
    <w:bookmarkStart w:id="22" w:name="Xa06d71d764bf8ad45c1da5f31a7b15075164086"/>
    <w:p>
      <w:pPr>
        <w:pStyle w:val="Heading2"/>
      </w:pPr>
      <w:r>
        <w:t xml:space="preserve">Historical Context and Archival Resources</w:t>
      </w:r>
    </w:p>
    <w:bookmarkStart w:id="20" w:name="Xd72b544fdf80e730b2682fb68fdca85a3f0ad79"/>
    <w:p>
      <w:pPr>
        <w:pStyle w:val="Heading3"/>
      </w:pPr>
      <w:r>
        <w:t xml:space="preserve">1. The Historical Memory of Madrid through the Lens</w:t>
      </w:r>
    </w:p>
    <w:p>
      <w:pPr>
        <w:pStyle w:val="FirstParagraph"/>
      </w:pPr>
      <w:r>
        <w:t xml:space="preserve"> </w:t>
      </w:r>
      <w:r>
        <w:t xml:space="preserve">García, M. (2018).</w:t>
      </w:r>
      <w:r>
        <w:t xml:space="preserve"> </w:t>
      </w:r>
      <w:r>
        <w:rPr>
          <w:iCs/>
          <w:i/>
        </w:rPr>
        <w:t xml:space="preserve">Madrid en la cámara: Una historia visual de la capital (1850-1950)</w:t>
      </w:r>
      <w:r>
        <w:t xml:space="preserve">. Madrid: Editorial Turner.</w:t>
      </w:r>
      <w:r>
        <w:t xml:space="preserve"> </w:t>
      </w:r>
    </w:p>
    <w:p>
      <w:pPr>
        <w:pStyle w:val="BodyText"/>
      </w:pPr>
      <w:r>
        <w:t xml:space="preserve">This comprehensive volume serves as a foundational text for any photographer or historian interested in the evolution of Madrid. García meticulously documents the transition from early daguerreotypes to the golden age of Spanish photography. The book is particularly valuable for understanding how the photographer in Madrid has historically acted as a chronicler of urban transformation. It includes extensive analysis of the works of early pioneers who captured the city before the massive urban expansions of the 20th century. For a contemporary photographer working in Madrid, this text offers critical context regarding the city's changing skyline and the preservation of its historic neighborhoods, such as Malasaña and La Latina.</w:t>
      </w:r>
    </w:p>
    <w:bookmarkEnd w:id="20"/>
    <w:bookmarkStart w:id="21" w:name="X5b41e5a77ceee088aa48db7fe0516c844608962"/>
    <w:p>
      <w:pPr>
        <w:pStyle w:val="Heading3"/>
      </w:pPr>
      <w:r>
        <w:t xml:space="preserve">2. The National Library of Spain: Photographic Collections</w:t>
      </w:r>
    </w:p>
    <w:p>
      <w:pPr>
        <w:pStyle w:val="FirstParagraph"/>
      </w:pPr>
      <w:r>
        <w:t xml:space="preserve"> </w:t>
      </w:r>
      <w:r>
        <w:t xml:space="preserve">Biblioteca Nacional de España. (2021).</w:t>
      </w:r>
      <w:r>
        <w:t xml:space="preserve"> </w:t>
      </w:r>
      <w:r>
        <w:rPr>
          <w:iCs/>
          <w:i/>
        </w:rPr>
        <w:t xml:space="preserve">Fondo de Fotografía: Catálogo digital de la colección histórica de Madrid</w:t>
      </w:r>
      <w:r>
        <w:t xml:space="preserve">. Retrieved from bne.es</w:t>
      </w:r>
      <w:r>
        <w:t xml:space="preserve"> </w:t>
      </w:r>
    </w:p>
    <w:p>
      <w:pPr>
        <w:pStyle w:val="BodyText"/>
      </w:pPr>
      <w:r>
        <w:t xml:space="preserve">The National Library of Spain (BNE) houses one of the most significant photographic archives in the country. This digital catalog is an indispensable resource for researchers seeking primary sources. It contains thousands of images documenting daily life, political events, and architectural details in Madrid over the last century. The collection is particularly useful for comparative studies, allowing modern photographers to juxtapose current street scenes with their historical counterparts. The BNE's rigorous cataloging standards also provide a model for photographers looking to archive their own work professionally within the Spanish cultural framework.</w:t>
      </w:r>
    </w:p>
    <w:bookmarkEnd w:id="21"/>
    <w:bookmarkEnd w:id="22"/>
    <w:bookmarkStart w:id="25" w:name="X670398ca169a6d9c74d385736e44d7d65a25481"/>
    <w:p>
      <w:pPr>
        <w:pStyle w:val="Heading2"/>
      </w:pPr>
      <w:r>
        <w:t xml:space="preserve">Contemporary Practice and Street Photography</w:t>
      </w:r>
    </w:p>
    <w:bookmarkStart w:id="23" w:name="Xa45d08b9047e7c5030baa2f72142299db9716ce"/>
    <w:p>
      <w:pPr>
        <w:pStyle w:val="Heading3"/>
      </w:pPr>
      <w:r>
        <w:t xml:space="preserve">3. Street Photography in the Modern Metropolis</w:t>
      </w:r>
    </w:p>
    <w:p>
      <w:pPr>
        <w:pStyle w:val="FirstParagraph"/>
      </w:pPr>
      <w:r>
        <w:t xml:space="preserve"> </w:t>
      </w:r>
      <w:r>
        <w:t xml:space="preserve">López, J. &amp; Fernández, A. (2020).</w:t>
      </w:r>
      <w:r>
        <w:t xml:space="preserve"> </w:t>
      </w:r>
      <w:r>
        <w:rPr>
          <w:iCs/>
          <w:i/>
        </w:rPr>
        <w:t xml:space="preserve">Calles de Madrid: La fotografía callejera contemporánea</w:t>
      </w:r>
      <w:r>
        <w:t xml:space="preserve">. Barcelona: La Fábrica.</w:t>
      </w:r>
      <w:r>
        <w:t xml:space="preserve"> </w:t>
      </w:r>
    </w:p>
    <w:p>
      <w:pPr>
        <w:pStyle w:val="BodyText"/>
      </w:pPr>
      <w:r>
        <w:t xml:space="preserve">This publication focuses specifically on the practice of street photography in Madrid during the 21st century. It features essays and portfolios from leading Spanish photographers who navigate the complexities of capturing candid moments in a bustling capital. The text addresses the unique challenges faced by the photographer in Madrid, including the intense natural light of the Iberian Peninsula and the vibrant, often chaotic energy of its public spaces. It also discusses the ethical considerations of photographing strangers in public areas, a topic of growing importance in the digital age. This book is highly recommended for practitioners seeking to refine their observational skills within the specific urban fabric of Madrid.</w:t>
      </w:r>
    </w:p>
    <w:bookmarkEnd w:id="23"/>
    <w:bookmarkStart w:id="24" w:name="X2587f1024af91066f1ac5e2ce849939ebb3deab"/>
    <w:p>
      <w:pPr>
        <w:pStyle w:val="Heading3"/>
      </w:pPr>
      <w:r>
        <w:t xml:space="preserve">4. The Role of Photography in Social Movements</w:t>
      </w:r>
    </w:p>
    <w:p>
      <w:pPr>
        <w:pStyle w:val="FirstParagraph"/>
      </w:pPr>
      <w:r>
        <w:t xml:space="preserve"> </w:t>
      </w:r>
      <w:r>
        <w:t xml:space="preserve">Ruiz, C. (2019).</w:t>
      </w:r>
      <w:r>
        <w:t xml:space="preserve"> </w:t>
      </w:r>
      <w:r>
        <w:rPr>
          <w:iCs/>
          <w:i/>
        </w:rPr>
        <w:t xml:space="preserve">Imágenes de protesta: Fotografía y política en el Madrid del siglo XXI</w:t>
      </w:r>
      <w:r>
        <w:t xml:space="preserve">. Madrid: Catarata.</w:t>
      </w:r>
      <w:r>
        <w:t xml:space="preserve"> </w:t>
      </w:r>
    </w:p>
    <w:p>
      <w:pPr>
        <w:pStyle w:val="BodyText"/>
      </w:pPr>
      <w:r>
        <w:t xml:space="preserve">Ruiz explores the intersection of photography and political activism in Madrid, with a particular focus on the 15-M movement and subsequent social protests. The book argues that the photographer in Madrid has played a crucial role in shaping public discourse and documenting dissent. Through a series of case studies, Ruiz demonstrates how visual media can influence political narratives and mobilize communities. This resource is essential for understanding the socio-political responsibilities of the photographer in Spain, where freedom of expression is constitutionally protected but often contested in practice. It provides valuable insights into the power of imagery to challenge authority and document social change.</w:t>
      </w:r>
    </w:p>
    <w:bookmarkEnd w:id="24"/>
    <w:bookmarkEnd w:id="25"/>
    <w:bookmarkStart w:id="28" w:name="legal-and-professional-frameworks"/>
    <w:p>
      <w:pPr>
        <w:pStyle w:val="Heading2"/>
      </w:pPr>
      <w:r>
        <w:t xml:space="preserve">Legal and Professional Frameworks</w:t>
      </w:r>
    </w:p>
    <w:bookmarkStart w:id="26" w:name="image-rights-and-privacy-laws-in-spain"/>
    <w:p>
      <w:pPr>
        <w:pStyle w:val="Heading3"/>
      </w:pPr>
      <w:r>
        <w:t xml:space="preserve">5. Image Rights and Privacy Laws in Spain</w:t>
      </w:r>
    </w:p>
    <w:p>
      <w:pPr>
        <w:pStyle w:val="FirstParagraph"/>
      </w:pPr>
      <w:r>
        <w:t xml:space="preserve"> </w:t>
      </w:r>
      <w:r>
        <w:t xml:space="preserve">Ministerio de Justicia. (2018).</w:t>
      </w:r>
      <w:r>
        <w:t xml:space="preserve"> </w:t>
      </w:r>
      <w:r>
        <w:rPr>
          <w:iCs/>
          <w:i/>
        </w:rPr>
        <w:t xml:space="preserve">Ley Orgánica 1/1982, de 5 de mayo, de protección civil del derecho al honor, a la intimidad personal y familiar y a la propia imagen</w:t>
      </w:r>
      <w:r>
        <w:t xml:space="preserve">. Boletín Oficial del Estado.</w:t>
      </w:r>
      <w:r>
        <w:t xml:space="preserve"> </w:t>
      </w:r>
    </w:p>
    <w:p>
      <w:pPr>
        <w:pStyle w:val="BodyText"/>
      </w:pPr>
      <w:r>
        <w:t xml:space="preserve">This legal document is the cornerstone of image rights protection in Spain. For any photographer operating in Madrid, understanding this law is non-negotiable. It outlines the conditions under which individuals can be photographed and published, particularly regarding the right to one's own image. The law distinguishes between public figures and private individuals, and between public and private spaces. This annotation highlights the importance of legal literacy for photographers in Spain, where violations of image rights can result in significant legal consequences. The text provides a clear framework for obtaining consent and navigating the complexities of commercial versus editorial photography in Madrid.</w:t>
      </w:r>
    </w:p>
    <w:bookmarkEnd w:id="26"/>
    <w:bookmarkStart w:id="27" w:name="Xb8a40ff1667f014cbe8fd3d5160e8189b011899"/>
    <w:p>
      <w:pPr>
        <w:pStyle w:val="Heading3"/>
      </w:pPr>
      <w:r>
        <w:t xml:space="preserve">6. Professional Standards and Guild Regulations</w:t>
      </w:r>
    </w:p>
    <w:p>
      <w:pPr>
        <w:pStyle w:val="FirstParagraph"/>
      </w:pPr>
      <w:r>
        <w:t xml:space="preserve"> </w:t>
      </w:r>
      <w:r>
        <w:t xml:space="preserve">Colegio Oficial de Fotógrafos de Madrid. (2022).</w:t>
      </w:r>
      <w:r>
        <w:t xml:space="preserve"> </w:t>
      </w:r>
      <w:r>
        <w:rPr>
          <w:iCs/>
          <w:i/>
        </w:rPr>
        <w:t xml:space="preserve">Código deontológico y normas profesionales para fotógrafos en la Comunidad de Madrid</w:t>
      </w:r>
      <w:r>
        <w:t xml:space="preserve">. Madrid: COFM.</w:t>
      </w:r>
      <w:r>
        <w:t xml:space="preserve"> </w:t>
      </w:r>
    </w:p>
    <w:p>
      <w:pPr>
        <w:pStyle w:val="BodyText"/>
      </w:pPr>
      <w:r>
        <w:t xml:space="preserve">The Official College of Photographers of Madrid (COFM) publishes this code of ethics and professional standards, which is vital for photographers seeking to establish a reputable practice in the region. The document covers issues such as client relations, pricing transparency, copyright management, and professional conduct. It also provides guidance on the use of new technologies, including artificial intelligence and drone photography, which are increasingly relevant in the Madrid market. This resource is particularly useful for freelance photographers and agencies looking to align their practices with local professional expectations and legal requirements.</w:t>
      </w:r>
    </w:p>
    <w:bookmarkEnd w:id="27"/>
    <w:bookmarkEnd w:id="28"/>
    <w:bookmarkStart w:id="31" w:name="X33961359d7b525f5ce347b2351a756e95bc9e23"/>
    <w:p>
      <w:pPr>
        <w:pStyle w:val="Heading2"/>
      </w:pPr>
      <w:r>
        <w:t xml:space="preserve">Exhibition Spaces and Cultural Institutions</w:t>
      </w:r>
    </w:p>
    <w:bookmarkStart w:id="29" w:name="Xe89b72f039b8b18a13aba9db34db4d5e20d6d81"/>
    <w:p>
      <w:pPr>
        <w:pStyle w:val="Heading3"/>
      </w:pPr>
      <w:r>
        <w:t xml:space="preserve">7. The Reina Sofía Museum and Contemporary Photography</w:t>
      </w:r>
    </w:p>
    <w:p>
      <w:pPr>
        <w:pStyle w:val="FirstParagraph"/>
      </w:pPr>
      <w:r>
        <w:t xml:space="preserve"> </w:t>
      </w:r>
      <w:r>
        <w:t xml:space="preserve">Museo Nacional Centro de Arte Reina Sofía. (2021).</w:t>
      </w:r>
      <w:r>
        <w:t xml:space="preserve"> </w:t>
      </w:r>
      <w:r>
        <w:rPr>
          <w:iCs/>
          <w:i/>
        </w:rPr>
        <w:t xml:space="preserve">Fotografía contemporánea en la colección del Museo: Madrid como escenario</w:t>
      </w:r>
      <w:r>
        <w:t xml:space="preserve">. Madrid: Museo Reina Sofía.</w:t>
      </w:r>
      <w:r>
        <w:t xml:space="preserve"> </w:t>
      </w:r>
    </w:p>
    <w:p>
      <w:pPr>
        <w:pStyle w:val="BodyText"/>
      </w:pPr>
      <w:r>
        <w:t xml:space="preserve">The Reina Sofía Museum is a leading institution for contemporary art in Spain, with a significant collection of photographic works. This catalog highlights how Madrid serves as both a subject and a stage for contemporary photographic art. It features works by international artists who have engaged with the city's cultural and political landscape, as well as Spanish photographers who have gained global recognition. The text provides critical analysis of how photography is used to explore themes of identity, memory, and urbanism in Madrid. For photographers, this resource offers inspiration and insight into the curatorial trends and artistic discourses that shape the contemporary photography scene in Spain.</w:t>
      </w:r>
    </w:p>
    <w:bookmarkEnd w:id="29"/>
    <w:bookmarkStart w:id="30" w:name="Xdda23817d2d26a38baba022679fd1af022fc5ec"/>
    <w:p>
      <w:pPr>
        <w:pStyle w:val="Heading3"/>
      </w:pPr>
      <w:r>
        <w:t xml:space="preserve">8. Independent Galleries and Alternative Spaces</w:t>
      </w:r>
    </w:p>
    <w:p>
      <w:pPr>
        <w:pStyle w:val="FirstParagraph"/>
      </w:pPr>
      <w:r>
        <w:t xml:space="preserve"> </w:t>
      </w:r>
      <w:r>
        <w:t xml:space="preserve">Martínez, L. (2020).</w:t>
      </w:r>
      <w:r>
        <w:t xml:space="preserve"> </w:t>
      </w:r>
      <w:r>
        <w:rPr>
          <w:iCs/>
          <w:i/>
        </w:rPr>
        <w:t xml:space="preserve">Espacios alternativos para la fotografía en Madrid: Un mapa crítico</w:t>
      </w:r>
      <w:r>
        <w:t xml:space="preserve">. Madrid: Ediciones El Viso.</w:t>
      </w:r>
      <w:r>
        <w:t xml:space="preserve"> </w:t>
      </w:r>
    </w:p>
    <w:p>
      <w:pPr>
        <w:pStyle w:val="BodyText"/>
      </w:pPr>
      <w:r>
        <w:t xml:space="preserve">This book provides a critical overview of the independent gallery scene in Madrid, focusing on spaces that support emerging and experimental photographers. It maps out a network of alternative venues that challenge the mainstream art market and provide platforms for diverse voices. The text discusses the role of these spaces in fostering creativity and innovation within the Madrid photography community. For photographers looking to exhibit their work or engage with the local art scene, this guide is an invaluable resource. It highlights the importance of community building and collaboration in sustaining a vibrant photographic culture in Spain.</w:t>
      </w:r>
    </w:p>
    <w:p>
      <w:pPr>
        <w:pStyle w:val="BodyText"/>
      </w:pPr>
      <w:r>
        <w:t xml:space="preserve">This annotated bibliography was compiled to support research and professional development in the field of photography within Madrid, Spain. All references are current as of the date of publication.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Madrid, Spain</dc:title>
  <dc:creator/>
  <dc:language>en</dc:language>
  <cp:keywords/>
  <dcterms:created xsi:type="dcterms:W3CDTF">2026-08-07T10:37:46Z</dcterms:created>
  <dcterms:modified xsi:type="dcterms:W3CDTF">2026-08-07T10:37:46Z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