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Xd009f39ce47bb9d6cdbb8c4f66f5cb6474d717e"/>
    <w:p>
      <w:pPr>
        <w:pStyle w:val="Heading1"/>
      </w:pPr>
      <w:r>
        <w:t xml:space="preserve">Annotated Bibliography: The Photographer’s Lens on Ho Chi Minh City, Vietnam</w:t>
      </w:r>
    </w:p>
    <w:p>
      <w:pPr>
        <w:pStyle w:val="FirstParagraph"/>
      </w:pPr>
      <w:r>
        <w:t xml:space="preserve">This annotated bibliography serves as a curated resource for photographers, visual historians, and cultural researchers focusing on Ho Chi Minh City (formerly Saigon), Vietnam. The city presents a unique visual landscape where colonial architecture, war-torn history, and rapid modernization collide. For the photographer, navigating this environment requires an understanding of both the technical challenges of high-contrast tropical lighting and the cultural nuances of street photography in a bustling metropolis. The following entries provide historical context, technical guidance, and artistic inspiration relevant to capturing the essence of this dynamic Southeast Asian hub.</w:t>
      </w:r>
    </w:p>
    <w:p>
      <w:pPr>
        <w:pStyle w:val="BodyText"/>
      </w:pPr>
      <w:r>
        <w:t xml:space="preserve">Doan, H. (2018).</w:t>
      </w:r>
      <w:r>
        <w:t xml:space="preserve"> </w:t>
      </w:r>
      <w:r>
        <w:rPr>
          <w:iCs/>
          <w:i/>
        </w:rPr>
        <w:t xml:space="preserve">Saigon: A Portrait of a City in Transition</w:t>
      </w:r>
      <w:r>
        <w:t xml:space="preserve">. Hanoi Publishing House.</w:t>
      </w:r>
    </w:p>
    <w:p>
      <w:pPr>
        <w:pStyle w:val="BodyText"/>
      </w:pPr>
      <w:r>
        <w:t xml:space="preserve">This volume is an essential reference for any photographer aiming to document the architectural evolution of Ho Chi Minh City. Doan juxtaposes archival black-and-white images from the French colonial era with contemporary color photography of the same locations. For the modern photographer, this book offers a comparative framework, highlighting how the city’s iconic landmarks, such as the Central Post Office and Notre-Dame Cathedral Basilica, have been preserved amidst the encroachment of glass skyscrapers. The text provides valuable insights into the historical significance of specific districts, allowing photographers to approach their subjects with a deeper narrative understanding rather than merely capturing superficial aesthetics.</w:t>
      </w:r>
    </w:p>
    <w:p>
      <w:pPr>
        <w:pStyle w:val="BodyText"/>
      </w:pPr>
      <w:r>
        <w:t xml:space="preserve">Architecture</w:t>
      </w:r>
      <w:r>
        <w:t xml:space="preserve"> </w:t>
      </w:r>
      <w:r>
        <w:t xml:space="preserve">History</w:t>
      </w:r>
      <w:r>
        <w:t xml:space="preserve"> </w:t>
      </w:r>
      <w:r>
        <w:t xml:space="preserve">Urban Planning</w:t>
      </w:r>
    </w:p>
    <w:p>
      <w:pPr>
        <w:pStyle w:val="BodyText"/>
      </w:pPr>
      <w:r>
        <w:t xml:space="preserve">Gallagher, M. (2020).</w:t>
      </w:r>
      <w:r>
        <w:t xml:space="preserve"> </w:t>
      </w:r>
      <w:r>
        <w:rPr>
          <w:iCs/>
          <w:i/>
        </w:rPr>
        <w:t xml:space="preserve">Street Photography in Southeast Asia: Ethics and Aesthetics</w:t>
      </w:r>
      <w:r>
        <w:t xml:space="preserve">. Aperture Foundation.</w:t>
      </w:r>
    </w:p>
    <w:p>
      <w:pPr>
        <w:pStyle w:val="BodyText"/>
      </w:pPr>
      <w:r>
        <w:t xml:space="preserve">Street photography in Ho Chi Minh City is vibrant but complex due to the sheer density of traffic and pedestrians. Gallagher’s work specifically addresses the ethical considerations of photographing locals in Vietnam, a topic often overlooked by tourists. The author discusses the importance of consent, cultural sensitivity, and the power dynamics inherent in documenting daily life in a developing economy. For the photographer working in District 1 or the bustling markets of District 5, this text provides a practical guide on how to engage with subjects respectfully, ensuring that the resulting imagery is authentic and dignified rather than exploitative.</w:t>
      </w:r>
    </w:p>
    <w:p>
      <w:pPr>
        <w:pStyle w:val="BodyText"/>
      </w:pPr>
      <w:r>
        <w:t xml:space="preserve">Street Photography</w:t>
      </w:r>
      <w:r>
        <w:t xml:space="preserve"> </w:t>
      </w:r>
      <w:r>
        <w:t xml:space="preserve">Ethics</w:t>
      </w:r>
      <w:r>
        <w:t xml:space="preserve"> </w:t>
      </w:r>
      <w:r>
        <w:t xml:space="preserve">Culture</w:t>
      </w:r>
    </w:p>
    <w:p>
      <w:pPr>
        <w:pStyle w:val="BodyText"/>
      </w:pPr>
      <w:r>
        <w:t xml:space="preserve">Nguyen, T. (2019).</w:t>
      </w:r>
      <w:r>
        <w:t xml:space="preserve"> </w:t>
      </w:r>
      <w:r>
        <w:rPr>
          <w:iCs/>
          <w:i/>
        </w:rPr>
        <w:t xml:space="preserve">Light and Shadow: Mastering Tropical Photography</w:t>
      </w:r>
      <w:r>
        <w:t xml:space="preserve">. Vietnam Photography Journal, 12(3), 45-62.</w:t>
      </w:r>
    </w:p>
    <w:p>
      <w:pPr>
        <w:pStyle w:val="BodyText"/>
      </w:pPr>
      <w:r>
        <w:t xml:space="preserve">Technical proficiency is crucial when shooting in the harsh, high-contrast light typical of Ho Chi Minh City. Nguyen’s article offers specific techniques for managing the intense midday sun and the dramatic shadows cast by the city’s narrow alleyways. The author explores the use of reflectors, polarizing filters, and high dynamic range (HDR) processing to retain detail in both the bright skies and the dark interiors of traditional tube houses. This resource is particularly useful for photographers who wish to capture the city’s texture without losing the natural vibrancy of the tropical environment.</w:t>
      </w:r>
    </w:p>
    <w:p>
      <w:pPr>
        <w:pStyle w:val="BodyText"/>
      </w:pPr>
      <w:r>
        <w:t xml:space="preserve">Technique</w:t>
      </w:r>
      <w:r>
        <w:t xml:space="preserve"> </w:t>
      </w:r>
      <w:r>
        <w:t xml:space="preserve">Lighting</w:t>
      </w:r>
      <w:r>
        <w:t xml:space="preserve"> </w:t>
      </w:r>
      <w:r>
        <w:t xml:space="preserve">Post-Processing</w:t>
      </w:r>
    </w:p>
    <w:p>
      <w:pPr>
        <w:pStyle w:val="BodyText"/>
      </w:pPr>
      <w:r>
        <w:t xml:space="preserve">Huey, J. (2015).</w:t>
      </w:r>
      <w:r>
        <w:t xml:space="preserve"> </w:t>
      </w:r>
      <w:r>
        <w:rPr>
          <w:iCs/>
          <w:i/>
        </w:rPr>
        <w:t xml:space="preserve">The War Remnants: Visualizing Memory in Ho Chi Minh City</w:t>
      </w:r>
      <w:r>
        <w:t xml:space="preserve">. Oxford University Press.</w:t>
      </w:r>
    </w:p>
    <w:p>
      <w:pPr>
        <w:pStyle w:val="BodyText"/>
      </w:pPr>
      <w:r>
        <w:t xml:space="preserve">While Ho Chi Minh City is known for its energy, its history is deeply intertwined with the Vietnam War. Huey’s book examines how photographers have documented the War Remnants Museum and related sites over the decades. It analyzes the visual language used to convey trauma, resilience, and reconciliation. For a photographer interested in documentary or fine art photography, this text provides a critical lens through which to view the city’s darker history. It encourages the photographer to move beyond clichéd war imagery and instead seek out the subtle, lingering impacts of conflict on the city’s contemporary social fabric.</w:t>
      </w:r>
    </w:p>
    <w:p>
      <w:pPr>
        <w:pStyle w:val="BodyText"/>
      </w:pPr>
      <w:r>
        <w:t xml:space="preserve">Documentary</w:t>
      </w:r>
      <w:r>
        <w:t xml:space="preserve"> </w:t>
      </w:r>
      <w:r>
        <w:t xml:space="preserve">War History</w:t>
      </w:r>
      <w:r>
        <w:t xml:space="preserve"> </w:t>
      </w:r>
      <w:r>
        <w:t xml:space="preserve">Memory</w:t>
      </w:r>
    </w:p>
    <w:p>
      <w:pPr>
        <w:pStyle w:val="BodyText"/>
      </w:pPr>
      <w:r>
        <w:t xml:space="preserve">Le, P. (2021).</w:t>
      </w:r>
      <w:r>
        <w:t xml:space="preserve"> </w:t>
      </w:r>
      <w:r>
        <w:rPr>
          <w:iCs/>
          <w:i/>
        </w:rPr>
        <w:t xml:space="preserve">Motorbike Culture: The Flow of Saigon</w:t>
      </w:r>
      <w:r>
        <w:t xml:space="preserve">. Self-Published.</w:t>
      </w:r>
    </w:p>
    <w:p>
      <w:pPr>
        <w:pStyle w:val="BodyText"/>
      </w:pPr>
      <w:r>
        <w:t xml:space="preserve">No visual representation of Ho Chi Minh City is complete without its motorbikes. Le’s monograph is a dedicated study of the city’s traffic as a subject of artistic merit. Using high-speed shutter techniques and long-exposure methods, Le captures the chaotic yet rhythmic flow of the motorbike streams. This book is a practical inspiration for photographers looking to master motion blur and panning techniques in a real-world, high-stakes environment. It also offers a cultural perspective on how motorbikes define the social interactions and spatial dynamics of the city.</w:t>
      </w:r>
    </w:p>
    <w:p>
      <w:pPr>
        <w:pStyle w:val="BodyText"/>
      </w:pPr>
      <w:r>
        <w:t xml:space="preserve">Motion</w:t>
      </w:r>
      <w:r>
        <w:t xml:space="preserve"> </w:t>
      </w:r>
      <w:r>
        <w:t xml:space="preserve">Urban Life</w:t>
      </w:r>
      <w:r>
        <w:t xml:space="preserve"> </w:t>
      </w:r>
      <w:r>
        <w:t xml:space="preserve">Transportation</w:t>
      </w:r>
    </w:p>
    <w:p>
      <w:pPr>
        <w:pStyle w:val="BodyText"/>
      </w:pPr>
      <w:r>
        <w:t xml:space="preserve">Tran, M. (2017).</w:t>
      </w:r>
      <w:r>
        <w:t xml:space="preserve"> </w:t>
      </w:r>
      <w:r>
        <w:rPr>
          <w:iCs/>
          <w:i/>
        </w:rPr>
        <w:t xml:space="preserve">Coffee and Culture: The Social Spaces of Ho Chi Minh City</w:t>
      </w:r>
      <w:r>
        <w:t xml:space="preserve">. Southeast Asian Studies Review, 8(2), 112-130.</w:t>
      </w:r>
    </w:p>
    <w:p>
      <w:pPr>
        <w:pStyle w:val="BodyText"/>
      </w:pPr>
      <w:r>
        <w:t xml:space="preserve">Coffee culture is central to the daily life of Ho Chi Minh City residents. Tran’s article explores the visual aesthetics of the city’s coffee shops, from traditional sidewalk stalls to modern specialty cafes. For the photographer, this piece highlights the importance of environmental portraiture and still-life composition in capturing the city’s leisurely moments. It provides context on the social rituals associated with coffee drinking, enabling photographers to anticipate candid moments and compose images that reflect the genuine pace of life in Saigon.</w:t>
      </w:r>
    </w:p>
    <w:p>
      <w:pPr>
        <w:pStyle w:val="BodyText"/>
      </w:pPr>
      <w:r>
        <w:t xml:space="preserve">Lifestyle</w:t>
      </w:r>
      <w:r>
        <w:t xml:space="preserve"> </w:t>
      </w:r>
      <w:r>
        <w:t xml:space="preserve">Portraiture</w:t>
      </w:r>
      <w:r>
        <w:t xml:space="preserve"> </w:t>
      </w:r>
      <w:r>
        <w:t xml:space="preserve">Social Rituals</w:t>
      </w:r>
    </w:p>
    <w:p>
      <w:pPr>
        <w:pStyle w:val="BodyText"/>
      </w:pPr>
      <w:r>
        <w:t xml:space="preserve">Vo, H. (2022).</w:t>
      </w:r>
      <w:r>
        <w:t xml:space="preserve"> </w:t>
      </w:r>
      <w:r>
        <w:rPr>
          <w:iCs/>
          <w:i/>
        </w:rPr>
        <w:t xml:space="preserve">Neon Nights: The Nightlife Photography Guide to District 1</w:t>
      </w:r>
      <w:r>
        <w:t xml:space="preserve">. Digital Photography World.</w:t>
      </w:r>
    </w:p>
    <w:p>
      <w:pPr>
        <w:pStyle w:val="BodyText"/>
      </w:pPr>
      <w:r>
        <w:t xml:space="preserve">Ho Chi Minh City transforms after dark, with neon signs and street food stalls creating a cyberpunk-like atmosphere. Vo’s guide is a technical manual for night photography in the city’s most vibrant district. It covers camera settings for low-light conditions, the use of artificial light sources, and composition strategies for busy night markets. This resource is invaluable for photographers who want to capture the electric energy of the city’s nightlife, offering practical tips on stabilizing shots and managing noise in challenging lighting scenarios.</w:t>
      </w:r>
    </w:p>
    <w:p>
      <w:pPr>
        <w:pStyle w:val="BodyText"/>
      </w:pPr>
      <w:r>
        <w:t xml:space="preserve">Night Photography</w:t>
      </w:r>
      <w:r>
        <w:t xml:space="preserve"> </w:t>
      </w:r>
      <w:r>
        <w:t xml:space="preserve">Low Light</w:t>
      </w:r>
      <w:r>
        <w:t xml:space="preserve"> </w:t>
      </w:r>
      <w:r>
        <w:t xml:space="preserve">District 1</w:t>
      </w:r>
    </w:p>
    <w:p>
      <w:pPr>
        <w:pStyle w:val="BodyText"/>
      </w:pPr>
      <w:r>
        <w:t xml:space="preserve">Pham, L. (2016).</w:t>
      </w:r>
      <w:r>
        <w:t xml:space="preserve"> </w:t>
      </w:r>
      <w:r>
        <w:rPr>
          <w:iCs/>
          <w:i/>
        </w:rPr>
        <w:t xml:space="preserve">From Saigon to Ho Chi Minh City: A Visual Identity Shift</w:t>
      </w:r>
      <w:r>
        <w:t xml:space="preserve">. Journal of Visual Culture, 15(4), 301-320.</w:t>
      </w:r>
    </w:p>
    <w:p>
      <w:pPr>
        <w:pStyle w:val="BodyText"/>
      </w:pPr>
      <w:r>
        <w:t xml:space="preserve">This academic article delves into the semiotics of the city’s name change and its impact on visual representation. Pham argues that the shift from "Saigon" to "Ho Chi Minh City" influenced how photographers framed the city, moving from romanticized colonial nostalgia to a more political and modernist perspective. For the photographer, understanding this shift is crucial for developing a coherent visual narrative. It encourages a critical approach to imagery, prompting the photographer to consider how their work contributes to or challenges the prevailing visual identity of the city.</w:t>
      </w:r>
    </w:p>
    <w:p>
      <w:pPr>
        <w:pStyle w:val="BodyText"/>
      </w:pPr>
      <w:r>
        <w:t xml:space="preserve">Identity</w:t>
      </w:r>
      <w:r>
        <w:t xml:space="preserve"> </w:t>
      </w:r>
      <w:r>
        <w:t xml:space="preserve">Semiotics</w:t>
      </w:r>
      <w:r>
        <w:t xml:space="preserve"> </w:t>
      </w:r>
      <w:r>
        <w:t xml:space="preserve">Political History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Ho Chi Minh City, Vietnam</dc:title>
  <dc:creator/>
  <dc:language>en</dc:language>
  <cp:keywords/>
  <dcterms:created xsi:type="dcterms:W3CDTF">2026-08-07T05:32:56Z</dcterms:created>
  <dcterms:modified xsi:type="dcterms:W3CDTF">2026-08-07T05:32:56Z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