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Australia</w:t>
      </w:r>
      <w:r>
        <w:t xml:space="preserve"> </w:t>
      </w:r>
      <w:r>
        <w:t xml:space="preserve">Brisbane</w:t>
      </w:r>
    </w:p>
    <w:bookmarkStart w:id="20" w:name="X0c3f556ea426b2aaa3bcadae349defe3e0513b0"/>
    <w:p>
      <w:pPr>
        <w:pStyle w:val="Heading1"/>
      </w:pPr>
      <w:r>
        <w:t xml:space="preserve">Annotated Bibliography: The Physicist in Australia Brisbane</w:t>
      </w:r>
    </w:p>
    <w:p>
      <w:pPr>
        <w:pStyle w:val="FirstParagraph"/>
      </w:pPr>
      <w:r>
        <w:rPr>
          <w:bCs/>
          <w:b/>
        </w:rPr>
        <w:t xml:space="preserve">Subject:</w:t>
      </w:r>
      <w:r>
        <w:t xml:space="preserve"> </w:t>
      </w:r>
      <w:r>
        <w:t xml:space="preserve">The Role, History, and Future of Physicists in the Brisbane Region</w:t>
      </w:r>
      <w:r>
        <w:br/>
      </w:r>
      <w:r>
        <w:rPr>
          <w:bCs/>
          <w:b/>
        </w:rPr>
        <w:t xml:space="preserve">Context:</w:t>
      </w:r>
      <w:r>
        <w:t xml:space="preserve"> </w:t>
      </w:r>
      <w:r>
        <w:t xml:space="preserve">Academic and Professional Research</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 physicist within the specific context of Australia, with a focused emphasis on the city of Brisbane. Brisbane has emerged as a critical hub for scientific innovation in Queensland, driven by institutions such as the University of Queensland (UQ), the Australian Nuclear Science and Technology Organisation (ANSTO), and the Australian Institute for Machine Learning (AIML).</w:t>
      </w:r>
    </w:p>
    <w:p>
      <w:pPr>
        <w:pStyle w:val="BodyText"/>
      </w:pPr>
      <w:r>
        <w:t xml:space="preserve">The following entries explore the historical contributions of physicists to the region, the current landscape of quantum computing and medical physics in Brisbane, and the educational pathways available for aspiring scientists in Australia. Each entry includes a citation and a detailed annotation summarizing the content, evaluating its authority, and explaining its relevance to the study of physicists operating in Brisbane.</w:t>
      </w:r>
    </w:p>
    <w:bookmarkEnd w:id="21"/>
    <w:bookmarkStart w:id="24" w:name="Xc01a63be27bee24269cc665c73280f42d03ca1f"/>
    <w:p>
      <w:pPr>
        <w:pStyle w:val="Heading2"/>
      </w:pPr>
      <w:r>
        <w:t xml:space="preserve">Historical Context and Institutional Foundations</w:t>
      </w:r>
    </w:p>
    <w:bookmarkStart w:id="22" w:name="Xf75c9fa54e98920f59265d5aa40357b79739aff"/>
    <w:p>
      <w:pPr>
        <w:pStyle w:val="Heading3"/>
      </w:pPr>
      <w:r>
        <w:t xml:space="preserve">1. The Legacy of the University of Queensland Physics Department</w:t>
      </w:r>
    </w:p>
    <w:p>
      <w:pPr>
        <w:pStyle w:val="FirstParagraph"/>
      </w:pPr>
      <w:r>
        <w:t xml:space="preserve">University of Queensland. (2021).</w:t>
      </w:r>
      <w:r>
        <w:t xml:space="preserve"> </w:t>
      </w:r>
      <w:r>
        <w:rPr>
          <w:iCs/>
          <w:i/>
        </w:rPr>
        <w:t xml:space="preserve">100 Years of Physics at UQ: From Classical Mechanics to Quantum Frontiers</w:t>
      </w:r>
      <w:r>
        <w:t xml:space="preserve">. Brisbane: UQ Press.</w:t>
      </w:r>
    </w:p>
    <w:p>
      <w:pPr>
        <w:pStyle w:val="BodyText"/>
      </w:pPr>
      <w:r>
        <w:rPr>
          <w:bCs/>
          <w:b/>
        </w:rPr>
        <w:t xml:space="preserve">Summary:</w:t>
      </w:r>
      <w:r>
        <w:t xml:space="preserve"> </w:t>
      </w:r>
      <w:r>
        <w:t xml:space="preserve">This comprehensive historical review documents the evolution of the physics discipline at the University of Queensland since its inception. It highlights the contributions of early Australian physicists who established experimental standards in Brisbane during the mid-20th century. The text details the transition from traditional mechanics to modern particle physics and astrophysics.</w:t>
      </w:r>
    </w:p>
    <w:p>
      <w:pPr>
        <w:pStyle w:val="BodyText"/>
      </w:pPr>
      <w:r>
        <w:rPr>
          <w:bCs/>
          <w:b/>
        </w:rPr>
        <w:t xml:space="preserve">Evaluation:</w:t>
      </w:r>
      <w:r>
        <w:t xml:space="preserve"> </w:t>
      </w:r>
      <w:r>
        <w:t xml:space="preserve">As an institutional publication, this source offers high authority and primary archival data. It is essential for understanding the academic lineage of physicists in Brisbane.</w:t>
      </w:r>
    </w:p>
    <w:p>
      <w:pPr>
        <w:pStyle w:val="BodyText"/>
      </w:pPr>
      <w:r>
        <w:rPr>
          <w:bCs/>
          <w:b/>
        </w:rPr>
        <w:t xml:space="preserve">Relevance:</w:t>
      </w:r>
      <w:r>
        <w:t xml:space="preserve"> </w:t>
      </w:r>
      <w:r>
        <w:t xml:space="preserve">This resource provides the foundational context for any study on the physicist in Australia Brisbane. It illustrates how local infrastructure has supported scientific inquiry for a century, shaping the current professional environment.</w:t>
      </w:r>
    </w:p>
    <w:bookmarkEnd w:id="22"/>
    <w:bookmarkStart w:id="23" w:name="Xf792072d51630182e49f1fe7a51e74a88fe8cf1"/>
    <w:p>
      <w:pPr>
        <w:pStyle w:val="Heading3"/>
      </w:pPr>
      <w:r>
        <w:t xml:space="preserve">2. Australian Science and Innovation History</w:t>
      </w:r>
    </w:p>
    <w:p>
      <w:pPr>
        <w:pStyle w:val="FirstParagraph"/>
      </w:pPr>
      <w:r>
        <w:t xml:space="preserve">Garnett, R. (2019).</w:t>
      </w:r>
      <w:r>
        <w:t xml:space="preserve"> </w:t>
      </w:r>
      <w:r>
        <w:rPr>
          <w:iCs/>
          <w:i/>
        </w:rPr>
        <w:t xml:space="preserve">Science in the Antipodes: The Development of Physics in Australia</w:t>
      </w:r>
      <w:r>
        <w:t xml:space="preserve">. Canberra: Australian Academy of Science.</w:t>
      </w:r>
    </w:p>
    <w:p>
      <w:pPr>
        <w:pStyle w:val="BodyText"/>
      </w:pPr>
      <w:r>
        <w:rPr>
          <w:bCs/>
          <w:b/>
        </w:rPr>
        <w:t xml:space="preserve">Summary:</w:t>
      </w:r>
      <w:r>
        <w:t xml:space="preserve"> </w:t>
      </w:r>
      <w:r>
        <w:t xml:space="preserve">Garnett’s work examines the broader national history of physics in Australia, with specific chapters dedicated to regional hubs like Brisbane and Sydney. It discusses the impact of government funding and international collaboration on the careers of Australian physicists.</w:t>
      </w:r>
    </w:p>
    <w:p>
      <w:pPr>
        <w:pStyle w:val="BodyText"/>
      </w:pPr>
      <w:r>
        <w:rPr>
          <w:bCs/>
          <w:b/>
        </w:rPr>
        <w:t xml:space="preserve">Evaluation:</w:t>
      </w:r>
      <w:r>
        <w:t xml:space="preserve"> </w:t>
      </w:r>
      <w:r>
        <w:t xml:space="preserve">Published by the Australian Academy of Science, this text is a definitive secondary source. It provides a balanced view of the challenges and successes faced by physicists in the Australian context.</w:t>
      </w:r>
    </w:p>
    <w:p>
      <w:pPr>
        <w:pStyle w:val="BodyText"/>
      </w:pPr>
      <w:r>
        <w:rPr>
          <w:bCs/>
          <w:b/>
        </w:rPr>
        <w:t xml:space="preserve">Relevance:</w:t>
      </w:r>
      <w:r>
        <w:t xml:space="preserve"> </w:t>
      </w:r>
      <w:r>
        <w:t xml:space="preserve">While national in scope, the sections on Brisbane offer critical insights into how the city fits into the wider Australian scientific ecosystem. It helps contextualize the local physicist within national policy frameworks.</w:t>
      </w:r>
    </w:p>
    <w:bookmarkEnd w:id="23"/>
    <w:bookmarkEnd w:id="24"/>
    <w:bookmarkStart w:id="28" w:name="Xea914218ca7df39eeba96da6eedabe80ef48ea9"/>
    <w:p>
      <w:pPr>
        <w:pStyle w:val="Heading2"/>
      </w:pPr>
      <w:r>
        <w:t xml:space="preserve">Contemporary Research and Specializations in Brisbane</w:t>
      </w:r>
    </w:p>
    <w:bookmarkStart w:id="25" w:name="X53a7dfedad56237291825424e4be45ac9248153"/>
    <w:p>
      <w:pPr>
        <w:pStyle w:val="Heading3"/>
      </w:pPr>
      <w:r>
        <w:t xml:space="preserve">3. Quantum Computing and the Centre for Quantum Dynamics</w:t>
      </w:r>
    </w:p>
    <w:p>
      <w:pPr>
        <w:pStyle w:val="FirstParagraph"/>
      </w:pPr>
      <w:r>
        <w:t xml:space="preserve">UQ Centre for Quantum Dynamics. (2022).</w:t>
      </w:r>
      <w:r>
        <w:t xml:space="preserve"> </w:t>
      </w:r>
      <w:r>
        <w:rPr>
          <w:iCs/>
          <w:i/>
        </w:rPr>
        <w:t xml:space="preserve">Quantum Technologies in Brisbane: A Strategic Roadmap</w:t>
      </w:r>
      <w:r>
        <w:t xml:space="preserve">. Brisbane: University of Queensland.</w:t>
      </w:r>
    </w:p>
    <w:p>
      <w:pPr>
        <w:pStyle w:val="BodyText"/>
      </w:pPr>
      <w:r>
        <w:rPr>
          <w:bCs/>
          <w:b/>
        </w:rPr>
        <w:t xml:space="preserve">Summary:</w:t>
      </w:r>
      <w:r>
        <w:t xml:space="preserve"> </w:t>
      </w:r>
      <w:r>
        <w:t xml:space="preserve">This report outlines the strategic direction of quantum research in Brisbane, led by the Centre for Quantum Dynamics at UQ. It details the work of physicists specializing in quantum information, quantum materials, and quantum control. The document emphasizes Brisbane’s role as a global leader in quantum simulation.</w:t>
      </w:r>
    </w:p>
    <w:p>
      <w:pPr>
        <w:pStyle w:val="BodyText"/>
      </w:pPr>
      <w:r>
        <w:rPr>
          <w:bCs/>
          <w:b/>
        </w:rPr>
        <w:t xml:space="preserve">Evaluation:</w:t>
      </w:r>
      <w:r>
        <w:t xml:space="preserve"> </w:t>
      </w:r>
      <w:r>
        <w:t xml:space="preserve">This is a primary source reflecting current research priorities. It is highly technical but accessible to those interested in the professional focus of modern physicists in the region.</w:t>
      </w:r>
    </w:p>
    <w:p>
      <w:pPr>
        <w:pStyle w:val="BodyText"/>
      </w:pPr>
      <w:r>
        <w:rPr>
          <w:bCs/>
          <w:b/>
        </w:rPr>
        <w:t xml:space="preserve">Relevance:</w:t>
      </w:r>
      <w:r>
        <w:t xml:space="preserve"> </w:t>
      </w:r>
      <w:r>
        <w:t xml:space="preserve">This entry is crucial for understanding the cutting-edge work being performed by physicists in Australia Brisbane today. It highlights the shift towards quantum technologies as a major economic and scientific driver for the city.</w:t>
      </w:r>
    </w:p>
    <w:bookmarkEnd w:id="25"/>
    <w:bookmarkStart w:id="26" w:name="X4e5aadf707f4fdd5a639051e803353d596dc736"/>
    <w:p>
      <w:pPr>
        <w:pStyle w:val="Heading3"/>
      </w:pPr>
      <w:r>
        <w:t xml:space="preserve">4. Medical Physics and Healthcare Innovation</w:t>
      </w:r>
    </w:p>
    <w:p>
      <w:pPr>
        <w:pStyle w:val="FirstParagraph"/>
      </w:pPr>
      <w:r>
        <w:t xml:space="preserve">Australian Society of Medical Physics and Bioengineering (ASMP). (2023).</w:t>
      </w:r>
      <w:r>
        <w:t xml:space="preserve"> </w:t>
      </w:r>
      <w:r>
        <w:rPr>
          <w:iCs/>
          <w:i/>
        </w:rPr>
        <w:t xml:space="preserve">The Role of Medical Physicists in Queensland Healthcare</w:t>
      </w:r>
      <w:r>
        <w:t xml:space="preserve">. Brisbane: ASMP Queensland Branch.</w:t>
      </w:r>
    </w:p>
    <w:p>
      <w:pPr>
        <w:pStyle w:val="BodyText"/>
      </w:pPr>
      <w:r>
        <w:rPr>
          <w:bCs/>
          <w:b/>
        </w:rPr>
        <w:t xml:space="preserve">Summary:</w:t>
      </w:r>
      <w:r>
        <w:t xml:space="preserve"> </w:t>
      </w:r>
      <w:r>
        <w:t xml:space="preserve">This publication focuses on the applied side of physics, specifically the role of medical physicists in Brisbane’s major hospitals, including the Princess Alexandra Hospital and the Royal Brisbane and Women’s Hospital. It covers radiation therapy, imaging technology, and patient safety protocols.</w:t>
      </w:r>
    </w:p>
    <w:p>
      <w:pPr>
        <w:pStyle w:val="BodyText"/>
      </w:pPr>
      <w:r>
        <w:rPr>
          <w:bCs/>
          <w:b/>
        </w:rPr>
        <w:t xml:space="preserve">Evaluation:</w:t>
      </w:r>
      <w:r>
        <w:t xml:space="preserve"> </w:t>
      </w:r>
      <w:r>
        <w:t xml:space="preserve">Produced by a professional body, this source is authoritative and practical. It provides real-world data on the employment and responsibilities of physicists in the healthcare sector.</w:t>
      </w:r>
    </w:p>
    <w:p>
      <w:pPr>
        <w:pStyle w:val="BodyText"/>
      </w:pPr>
      <w:r>
        <w:rPr>
          <w:bCs/>
          <w:b/>
        </w:rPr>
        <w:t xml:space="preserve">Relevance:</w:t>
      </w:r>
      <w:r>
        <w:t xml:space="preserve"> </w:t>
      </w:r>
      <w:r>
        <w:t xml:space="preserve">For a comprehensive view of the physicist in Australia Brisbane, this resource is vital. It demonstrates how theoretical physics translates into direct community benefits and healthcare advancements in the region.</w:t>
      </w:r>
    </w:p>
    <w:bookmarkEnd w:id="26"/>
    <w:bookmarkStart w:id="27" w:name="nuclear-science-and-anstos-influence"/>
    <w:p>
      <w:pPr>
        <w:pStyle w:val="Heading3"/>
      </w:pPr>
      <w:r>
        <w:t xml:space="preserve">5. Nuclear Science and ANSTO’s Influence</w:t>
      </w:r>
    </w:p>
    <w:p>
      <w:pPr>
        <w:pStyle w:val="FirstParagraph"/>
      </w:pPr>
      <w:r>
        <w:t xml:space="preserve">Australian Nuclear Science and Technology Organisation (ANSTO). (2020).</w:t>
      </w:r>
      <w:r>
        <w:t xml:space="preserve"> </w:t>
      </w:r>
      <w:r>
        <w:rPr>
          <w:iCs/>
          <w:i/>
        </w:rPr>
        <w:t xml:space="preserve">Collaborative Research in Nuclear Physics: The Brisbane Connection</w:t>
      </w:r>
      <w:r>
        <w:t xml:space="preserve">. Lucas Heights: ANSTO.</w:t>
      </w:r>
    </w:p>
    <w:p>
      <w:pPr>
        <w:pStyle w:val="BodyText"/>
      </w:pPr>
      <w:r>
        <w:rPr>
          <w:bCs/>
          <w:b/>
        </w:rPr>
        <w:t xml:space="preserve">Summary:</w:t>
      </w:r>
      <w:r>
        <w:t xml:space="preserve"> </w:t>
      </w:r>
      <w:r>
        <w:t xml:space="preserve">Although ANSTO is headquartered in Sydney, this report details its extensive collaborations with physicists in Brisbane, particularly in nuclear medicine and materials science. It outlines joint projects between ANSTO and UQ researchers.</w:t>
      </w:r>
    </w:p>
    <w:p>
      <w:pPr>
        <w:pStyle w:val="BodyText"/>
      </w:pPr>
      <w:r>
        <w:rPr>
          <w:bCs/>
          <w:b/>
        </w:rPr>
        <w:t xml:space="preserve">Evaluation:</w:t>
      </w:r>
      <w:r>
        <w:t xml:space="preserve"> </w:t>
      </w:r>
      <w:r>
        <w:t xml:space="preserve">This is a reliable government-backed document that highlights inter-state scientific cooperation. It is valuable for understanding the networked nature of physics research in Australia.</w:t>
      </w:r>
    </w:p>
    <w:p>
      <w:pPr>
        <w:pStyle w:val="BodyText"/>
      </w:pPr>
      <w:r>
        <w:rPr>
          <w:bCs/>
          <w:b/>
        </w:rPr>
        <w:t xml:space="preserve">Relevance:</w:t>
      </w:r>
      <w:r>
        <w:t xml:space="preserve"> </w:t>
      </w:r>
      <w:r>
        <w:t xml:space="preserve">This entry shows that the physicist in Australia Brisbane is not isolated but part of a national network. It underscores the importance of collaboration in advancing nuclear science and technology.</w:t>
      </w:r>
    </w:p>
    <w:bookmarkEnd w:id="27"/>
    <w:bookmarkEnd w:id="28"/>
    <w:bookmarkStart w:id="32" w:name="Xeba587ddfa24d5f7639ccef577d73d35ae8c0bd"/>
    <w:p>
      <w:pPr>
        <w:pStyle w:val="Heading2"/>
      </w:pPr>
      <w:r>
        <w:t xml:space="preserve">Education, Career Pathways, and Future Outlook</w:t>
      </w:r>
    </w:p>
    <w:bookmarkStart w:id="29" w:name="X09bbe51d8c91ce0cd26598d33fac2616ac38835"/>
    <w:p>
      <w:pPr>
        <w:pStyle w:val="Heading3"/>
      </w:pPr>
      <w:r>
        <w:t xml:space="preserve">6. Training the Next Generation of Physicists</w:t>
      </w:r>
    </w:p>
    <w:p>
      <w:pPr>
        <w:pStyle w:val="FirstParagraph"/>
      </w:pPr>
      <w:r>
        <w:t xml:space="preserve">Queensland Department of Education. (2023).</w:t>
      </w:r>
      <w:r>
        <w:t xml:space="preserve"> </w:t>
      </w:r>
      <w:r>
        <w:rPr>
          <w:iCs/>
          <w:i/>
        </w:rPr>
        <w:t xml:space="preserve">STEM Education in Queensland: Pathways to Physics Careers</w:t>
      </w:r>
      <w:r>
        <w:t xml:space="preserve">. Brisbane: State Government of Queensland.</w:t>
      </w:r>
    </w:p>
    <w:p>
      <w:pPr>
        <w:pStyle w:val="BodyText"/>
      </w:pPr>
      <w:r>
        <w:rPr>
          <w:bCs/>
          <w:b/>
        </w:rPr>
        <w:t xml:space="preserve">Summary:</w:t>
      </w:r>
      <w:r>
        <w:t xml:space="preserve"> </w:t>
      </w:r>
      <w:r>
        <w:t xml:space="preserve">This government report analyzes the pipeline of students entering physics degrees in Queensland. It discusses initiatives in Brisbane schools to encourage interest in physics and the transition from high school to university programs at UQ and QUT.</w:t>
      </w:r>
    </w:p>
    <w:p>
      <w:pPr>
        <w:pStyle w:val="BodyText"/>
      </w:pPr>
      <w:r>
        <w:rPr>
          <w:bCs/>
          <w:b/>
        </w:rPr>
        <w:t xml:space="preserve">Evaluation:</w:t>
      </w:r>
      <w:r>
        <w:t xml:space="preserve"> </w:t>
      </w:r>
      <w:r>
        <w:t xml:space="preserve">As an official government publication, it provides accurate statistical data and policy information. It is a key resource for understanding the educational landscape.</w:t>
      </w:r>
    </w:p>
    <w:p>
      <w:pPr>
        <w:pStyle w:val="BodyText"/>
      </w:pPr>
      <w:r>
        <w:rPr>
          <w:bCs/>
          <w:b/>
        </w:rPr>
        <w:t xml:space="preserve">Relevance:</w:t>
      </w:r>
      <w:r>
        <w:t xml:space="preserve"> </w:t>
      </w:r>
      <w:r>
        <w:t xml:space="preserve">This document is essential for understanding the future of the physicist in Australia Brisbane. It addresses the sustainability of the profession and the efforts to cultivate local talent.</w:t>
      </w:r>
    </w:p>
    <w:bookmarkEnd w:id="29"/>
    <w:bookmarkStart w:id="30" w:name="X9c99cad6b17dcb4221f9d11de90a2fc47ff06cf"/>
    <w:p>
      <w:pPr>
        <w:pStyle w:val="Heading3"/>
      </w:pPr>
      <w:r>
        <w:t xml:space="preserve">7. Industry Demand for Physicists in Brisbane</w:t>
      </w:r>
    </w:p>
    <w:p>
      <w:pPr>
        <w:pStyle w:val="FirstParagraph"/>
      </w:pPr>
      <w:r>
        <w:t xml:space="preserve">Australian Bureau of Statistics (ABS). (2022).</w:t>
      </w:r>
      <w:r>
        <w:t xml:space="preserve"> </w:t>
      </w:r>
      <w:r>
        <w:rPr>
          <w:iCs/>
          <w:i/>
        </w:rPr>
        <w:t xml:space="preserve">Occupational Outlook: Physicists and Related Professionals in Queensland</w:t>
      </w:r>
      <w:r>
        <w:t xml:space="preserve">. Canberra: ABS.</w:t>
      </w:r>
    </w:p>
    <w:p>
      <w:pPr>
        <w:pStyle w:val="BodyText"/>
      </w:pPr>
      <w:r>
        <w:rPr>
          <w:bCs/>
          <w:b/>
        </w:rPr>
        <w:t xml:space="preserve">Summary:</w:t>
      </w:r>
      <w:r>
        <w:t xml:space="preserve"> </w:t>
      </w:r>
      <w:r>
        <w:t xml:space="preserve">This statistical report provides data on employment trends, salary ranges, and job growth projections for physicists in Queensland, with a focus on Brisbane. It covers sectors including academia, government, mining, and technology.</w:t>
      </w:r>
    </w:p>
    <w:p>
      <w:pPr>
        <w:pStyle w:val="BodyText"/>
      </w:pPr>
      <w:r>
        <w:rPr>
          <w:bCs/>
          <w:b/>
        </w:rPr>
        <w:t xml:space="preserve">Evaluation:</w:t>
      </w:r>
      <w:r>
        <w:t xml:space="preserve"> </w:t>
      </w:r>
      <w:r>
        <w:t xml:space="preserve">The ABS is the primary source for labor market data in Australia. This report is objective, data-driven, and highly reliable for career planning and economic analysis.</w:t>
      </w:r>
    </w:p>
    <w:p>
      <w:pPr>
        <w:pStyle w:val="BodyText"/>
      </w:pPr>
      <w:r>
        <w:rPr>
          <w:bCs/>
          <w:b/>
        </w:rPr>
        <w:t xml:space="preserve">Relevance:</w:t>
      </w:r>
      <w:r>
        <w:t xml:space="preserve"> </w:t>
      </w:r>
      <w:r>
        <w:t xml:space="preserve">For anyone considering a career as a physicist in Australia Brisbane, this resource is indispensable. It provides a realistic picture of the job market and the economic value of the profession in the region.</w:t>
      </w:r>
    </w:p>
    <w:bookmarkEnd w:id="30"/>
    <w:bookmarkStart w:id="31" w:name="X406923efbaeec5fdf31bcb4ff13b8b658582652"/>
    <w:p>
      <w:pPr>
        <w:pStyle w:val="Heading3"/>
      </w:pPr>
      <w:r>
        <w:t xml:space="preserve">8. The Future of Physics in a Changing Climate</w:t>
      </w:r>
    </w:p>
    <w:p>
      <w:pPr>
        <w:pStyle w:val="FirstParagraph"/>
      </w:pPr>
      <w:r>
        <w:t xml:space="preserve">Brisbane Science Festival. (2023).</w:t>
      </w:r>
      <w:r>
        <w:t xml:space="preserve"> </w:t>
      </w:r>
      <w:r>
        <w:rPr>
          <w:iCs/>
          <w:i/>
        </w:rPr>
        <w:t xml:space="preserve">Physics for a Sustainable Future: Brisbane Perspectives</w:t>
      </w:r>
      <w:r>
        <w:t xml:space="preserve">. Brisbane: Brisbane City Council.</w:t>
      </w:r>
    </w:p>
    <w:p>
      <w:pPr>
        <w:pStyle w:val="BodyText"/>
      </w:pPr>
      <w:r>
        <w:rPr>
          <w:bCs/>
          <w:b/>
        </w:rPr>
        <w:t xml:space="preserve">Summary:</w:t>
      </w:r>
      <w:r>
        <w:t xml:space="preserve"> </w:t>
      </w:r>
      <w:r>
        <w:t xml:space="preserve">This collection of essays and conference proceedings from the Brisbane Science Festival explores how physicists in Brisbane are addressing climate change, renewable energy, and sustainability. It features contributions from local researchers and industry leaders.</w:t>
      </w:r>
    </w:p>
    <w:p>
      <w:pPr>
        <w:pStyle w:val="BodyText"/>
      </w:pPr>
      <w:r>
        <w:rPr>
          <w:bCs/>
          <w:b/>
        </w:rPr>
        <w:t xml:space="preserve">Evaluation:</w:t>
      </w:r>
      <w:r>
        <w:t xml:space="preserve"> </w:t>
      </w:r>
      <w:r>
        <w:t xml:space="preserve">While less formal than academic journals, this source reflects current public and professional discourse. It is valuable for understanding the societal role of physicists.</w:t>
      </w:r>
    </w:p>
    <w:p>
      <w:pPr>
        <w:pStyle w:val="BodyText"/>
      </w:pPr>
      <w:r>
        <w:rPr>
          <w:bCs/>
          <w:b/>
        </w:rPr>
        <w:t xml:space="preserve">Relevance:</w:t>
      </w:r>
      <w:r>
        <w:t xml:space="preserve"> </w:t>
      </w:r>
      <w:r>
        <w:t xml:space="preserve">This entry highlights the growing importance of applied physics in addressing environmental challenges. It shows how the physicist in Australia Brisbane is contributing to global sustainability goals through local innovation.</w:t>
      </w:r>
    </w:p>
    <w:bookmarkEnd w:id="31"/>
    <w:bookmarkEnd w:id="32"/>
    <w:bookmarkStart w:id="33" w:name="conclusion"/>
    <w:p>
      <w:pPr>
        <w:pStyle w:val="Heading2"/>
      </w:pPr>
      <w:r>
        <w:t xml:space="preserve">Conclusion</w:t>
      </w:r>
    </w:p>
    <w:p>
      <w:pPr>
        <w:pStyle w:val="FirstParagraph"/>
      </w:pPr>
      <w:r>
        <w:t xml:space="preserve">This annotated bibliography provides a structured overview of the key resources available for understanding the physicist in the context of Australia Brisbane. From historical foundations to cutting-edge quantum research and medical applications, the selected entries demonstrate the diversity and significance of the profession in the region.</w:t>
      </w:r>
    </w:p>
    <w:p>
      <w:pPr>
        <w:pStyle w:val="BodyText"/>
      </w:pPr>
      <w:r>
        <w:t xml:space="preserve">The documents collectively illustrate that Brisbane is not merely a participant in the national scientific landscape but a leader in specific areas such as quantum dynamics and medical physics. For students, researchers, and policymakers, these resources offer a comprehensive foundation for further study and strategic planning. The future of the physicist in Australia Brisbane appears robust, driven by strong institutional support, industry demand, and a commitment to innovation and sustainability.</w:t>
      </w:r>
    </w:p>
    <w:bookmarkEnd w:id="33"/>
    <w:p>
      <w:pPr>
        <w:pStyle w:val="BodyText"/>
      </w:pPr>
      <w:r>
        <w:t xml:space="preserve">© 2023 Annotated Bibliography on the Physicist in Australia Brisbane. All rights reserved.</w:t>
      </w:r>
    </w:p>
    <w:p>
      <w:pPr>
        <w:pStyle w:val="BodyText"/>
      </w:pPr>
      <w:r>
        <w:t xml:space="preserve">Prepared for educational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Australia Brisbane</dc:title>
  <dc:creator/>
  <dc:language>en</dc:language>
  <cp:keywords/>
  <dcterms:created xsi:type="dcterms:W3CDTF">2026-08-07T00:51:57Z</dcterms:created>
  <dcterms:modified xsi:type="dcterms:W3CDTF">2026-08-07T00:51:57Z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