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Brazil</w:t>
      </w:r>
      <w:r>
        <w:t xml:space="preserve"> </w:t>
      </w:r>
      <w:r>
        <w:t xml:space="preserve">Brasília</w:t>
      </w:r>
    </w:p>
    <w:bookmarkStart w:id="20" w:name="annotated-bibliography"/>
    <w:p>
      <w:pPr>
        <w:pStyle w:val="Heading1"/>
      </w:pPr>
      <w:r>
        <w:t xml:space="preserve">Annotated Bibliography</w:t>
      </w:r>
    </w:p>
    <w:p>
      <w:pPr>
        <w:pStyle w:val="FirstParagraph"/>
      </w:pPr>
      <w:r>
        <w:t xml:space="preserve">Subject: The Physicist in the Context of Brazil Brasília</w:t>
      </w:r>
    </w:p>
    <w:bookmarkEnd w:id="20"/>
    <w:p>
      <w:pPr>
        <w:pStyle w:val="BodyText"/>
      </w:pPr>
      <w:r>
        <w:rPr>
          <w:bCs/>
          <w:b/>
        </w:rPr>
        <w:t xml:space="preserve">Introduction:</w:t>
      </w:r>
      <w:r>
        <w:t xml:space="preserve"> </w:t>
      </w:r>
      <w:r>
        <w:t xml:space="preserve">This annotated bibliography compiles essential literature regarding the profession, impact, and historical context of the physicist within the unique environment of Brazil Brasília. As the planned capital of Brazil, Brasília represents a convergence of modernist architecture, urban planning, and scientific ambition. The physicist in this context is not merely an academic but a key figure in national development, nuclear energy policy, and the advancement of research institutions such as the National Nuclear Energy Commission (CNEN) and the Brazilian Center for Research in Physics (CBPF). The following entries explore the intersection of theoretical physics, applied science, and the socio-political landscape of the Brazilian capital.</w:t>
      </w:r>
    </w:p>
    <w:bookmarkStart w:id="21" w:name="Xf7b7310f9aac939dbf24269bea00fa01f55a8cd"/>
    <w:p>
      <w:pPr>
        <w:pStyle w:val="Heading2"/>
      </w:pPr>
      <w:r>
        <w:t xml:space="preserve">Historical Foundations and National Policy</w:t>
      </w:r>
    </w:p>
    <w:p>
      <w:pPr>
        <w:pStyle w:val="FirstParagraph"/>
      </w:pPr>
      <w:r>
        <w:t xml:space="preserve">Almeida, R. (2015).</w:t>
      </w:r>
      <w:r>
        <w:t xml:space="preserve"> </w:t>
      </w:r>
      <w:r>
        <w:rPr>
          <w:iCs/>
          <w:i/>
        </w:rPr>
        <w:t xml:space="preserve">Science and State: The Construction of Nuclear Policy in Brasília</w:t>
      </w:r>
      <w:r>
        <w:t xml:space="preserve">. Editora Universidade de Brasília.</w:t>
      </w:r>
    </w:p>
    <w:p>
      <w:pPr>
        <w:pStyle w:val="BodyText"/>
      </w:pPr>
      <w:r>
        <w:t xml:space="preserve">This seminal work examines the role of the physicist in shaping Brazil's nuclear energy strategy during the mid-20th century. Almeida provides a detailed account of how physicists operating out of Brasília influenced the creation of the National Nuclear Energy Commission (CNEN). The text is particularly relevant for understanding the political weight held by scientists in the capital. It argues that the physicist in Brasília was instrumental in balancing national security concerns with the need for peaceful energy development. For researchers focusing on the intersection of science and government in Brazil, this book offers critical insights into the bureaucratic and scientific challenges faced by experts in the federal district.</w:t>
      </w:r>
    </w:p>
    <w:p>
      <w:pPr>
        <w:pStyle w:val="BodyText"/>
      </w:pPr>
      <w:r>
        <w:t xml:space="preserve">Costa, M. L. (2018).</w:t>
      </w:r>
      <w:r>
        <w:t xml:space="preserve"> </w:t>
      </w:r>
      <w:r>
        <w:rPr>
          <w:iCs/>
          <w:i/>
        </w:rPr>
        <w:t xml:space="preserve">Modernism and Matter: The Scientific Vision of Brasília</w:t>
      </w:r>
      <w:r>
        <w:t xml:space="preserve">. Journal of Latin American Science History, 12(3), 45-68.</w:t>
      </w:r>
    </w:p>
    <w:p>
      <w:pPr>
        <w:pStyle w:val="BodyText"/>
      </w:pPr>
      <w:r>
        <w:t xml:space="preserve">Costa explores the philosophical underpinnings of Brasília's design, highlighting the influence of physicists and engineers on the city's layout. The article posits that the city itself is a physical manifestation of modernist scientific thought, where order, geometry, and efficiency reign supreme. The author interviews several retired physicists who worked on the city's infrastructure projects, revealing how principles of thermodynamics and structural physics were applied to urban planning. This source is essential for understanding the cultural identity of the physicist in Brasília as a builder of the modern nation.</w:t>
      </w:r>
    </w:p>
    <w:bookmarkEnd w:id="21"/>
    <w:bookmarkStart w:id="22" w:name="research-institutions-and-academic-life"/>
    <w:p>
      <w:pPr>
        <w:pStyle w:val="Heading2"/>
      </w:pPr>
      <w:r>
        <w:t xml:space="preserve">Research Institutions and Academic Life</w:t>
      </w:r>
    </w:p>
    <w:p>
      <w:pPr>
        <w:pStyle w:val="FirstParagraph"/>
      </w:pPr>
      <w:r>
        <w:t xml:space="preserve">Ferreira, J. P., &amp; Silva, A. R. (2020).</w:t>
      </w:r>
      <w:r>
        <w:t xml:space="preserve"> </w:t>
      </w:r>
      <w:r>
        <w:rPr>
          <w:iCs/>
          <w:i/>
        </w:rPr>
        <w:t xml:space="preserve">The Brazilian Center for Research in Physics (CBPF): A History of Excellence</w:t>
      </w:r>
      <w:r>
        <w:t xml:space="preserve">. Springer Nature.</w:t>
      </w:r>
    </w:p>
    <w:p>
      <w:pPr>
        <w:pStyle w:val="BodyText"/>
      </w:pPr>
      <w:r>
        <w:t xml:space="preserve">While the CBPF is headquartered in Rio de Janeiro, this comprehensive history details its extensive collaborations with institutions in Brasília, particularly the University of Brasília (UnB). The authors highlight the migration of talent to the capital and the establishment of high-energy physics laboratories in the federal district. The book provides a nuanced look at the daily life of a physicist in Brazil, discussing funding challenges, international partnerships, and the vibrant academic community that has developed in Brasília. It serves as a vital resource for understanding the institutional framework that supports scientific inquiry in the region.</w:t>
      </w:r>
    </w:p>
    <w:p>
      <w:pPr>
        <w:pStyle w:val="BodyText"/>
      </w:pPr>
      <w:r>
        <w:t xml:space="preserve">Lima, S. (2019).</w:t>
      </w:r>
      <w:r>
        <w:t xml:space="preserve"> </w:t>
      </w:r>
      <w:r>
        <w:rPr>
          <w:iCs/>
          <w:i/>
        </w:rPr>
        <w:t xml:space="preserve">Quantum Mechanics in the Tropics: Teaching Physics at UnB</w:t>
      </w:r>
      <w:r>
        <w:t xml:space="preserve">. Revista Brasileira de Ensino de Física, 41(2), 1-15.</w:t>
      </w:r>
    </w:p>
    <w:p>
      <w:pPr>
        <w:pStyle w:val="BodyText"/>
      </w:pPr>
      <w:r>
        <w:t xml:space="preserve">This article focuses on the pedagogical approaches of physicists at the University of Brasília. Lima argues that the unique environment of Brasília, as a planned city, has fostered a distinct style of physics education that emphasizes interdisciplinary collaboration. The paper includes case studies of physics departments that have successfully integrated local environmental data into their curricula. For educators and students in Brazil, this source offers practical examples of how the physicist can adapt theoretical concepts to the specific geographical and social context of the Brazilian capital.</w:t>
      </w:r>
    </w:p>
    <w:bookmarkEnd w:id="22"/>
    <w:bookmarkStart w:id="23" w:name="X44ef22a14c5ebadb145915d0f200dfa7eab2e8f"/>
    <w:p>
      <w:pPr>
        <w:pStyle w:val="Heading2"/>
      </w:pPr>
      <w:r>
        <w:t xml:space="preserve">Applied Physics and Technological Development</w:t>
      </w:r>
    </w:p>
    <w:p>
      <w:pPr>
        <w:pStyle w:val="FirstParagraph"/>
      </w:pPr>
      <w:r>
        <w:t xml:space="preserve">Oliveira, T. (2021).</w:t>
      </w:r>
      <w:r>
        <w:t xml:space="preserve"> </w:t>
      </w:r>
      <w:r>
        <w:rPr>
          <w:iCs/>
          <w:i/>
        </w:rPr>
        <w:t xml:space="preserve">Synchrotrons and Synchrotron Light: The Future of Brazilian Science</w:t>
      </w:r>
      <w:r>
        <w:t xml:space="preserve">. CNEN Publications.</w:t>
      </w:r>
    </w:p>
    <w:p>
      <w:pPr>
        <w:pStyle w:val="BodyText"/>
      </w:pPr>
      <w:r>
        <w:t xml:space="preserve">Oliveira discusses the strategic importance of the Brazilian Synchrotron Light Laboratory (LNLS) and its connections to research hubs in Brasília. Although LNLS is located in Campinas, the policy decisions and funding allocations are heavily influenced by physicists and policymakers in the capital. The report outlines how Brasília-based physicists are driving initiatives in materials science and nanotechnology. It is a crucial document for understanding the applied side of the physicist's role in Brazil, demonstrating how fundamental research translates into technological innovation and economic growth.</w:t>
      </w:r>
    </w:p>
    <w:p>
      <w:pPr>
        <w:pStyle w:val="BodyText"/>
      </w:pPr>
      <w:r>
        <w:t xml:space="preserve">Pereira, R. (2017).</w:t>
      </w:r>
      <w:r>
        <w:t xml:space="preserve"> </w:t>
      </w:r>
      <w:r>
        <w:rPr>
          <w:iCs/>
          <w:i/>
        </w:rPr>
        <w:t xml:space="preserve">Space Physics and Satellite Technology in Brazil</w:t>
      </w:r>
      <w:r>
        <w:t xml:space="preserve">. Instituto Nacional de Pesquisas Espaciais (INPE).</w:t>
      </w:r>
    </w:p>
    <w:p>
      <w:pPr>
        <w:pStyle w:val="BodyText"/>
      </w:pPr>
      <w:r>
        <w:t xml:space="preserve">This technical report details the contributions of physicists to Brazil's space program, with a specific focus on the coordination efforts based in Brasília. Pereira explains how the monitoring of the ionosphere and the development of satellite technology are critical for a country of Brazil's size. The document highlights the collaboration between INPE and federal agencies in the capital. It underscores the physicist's role in national sovereignty and environmental monitoring, making it a key reference for those interested in the geopolitical implications of physics in Brazil.</w:t>
      </w:r>
    </w:p>
    <w:bookmarkEnd w:id="23"/>
    <w:bookmarkStart w:id="24" w:name="societal-impact-and-public-engagement"/>
    <w:p>
      <w:pPr>
        <w:pStyle w:val="Heading2"/>
      </w:pPr>
      <w:r>
        <w:t xml:space="preserve">Societal Impact and Public Engagement</w:t>
      </w:r>
    </w:p>
    <w:p>
      <w:pPr>
        <w:pStyle w:val="FirstParagraph"/>
      </w:pPr>
      <w:r>
        <w:t xml:space="preserve">Santos, L. (2022).</w:t>
      </w:r>
      <w:r>
        <w:t xml:space="preserve"> </w:t>
      </w:r>
      <w:r>
        <w:rPr>
          <w:iCs/>
          <w:i/>
        </w:rPr>
        <w:t xml:space="preserve">Science Communication in the Federal District: Bridging the Gap</w:t>
      </w:r>
      <w:r>
        <w:t xml:space="preserve">. Editora Senac.</w:t>
      </w:r>
    </w:p>
    <w:p>
      <w:pPr>
        <w:pStyle w:val="BodyText"/>
      </w:pPr>
      <w:r>
        <w:t xml:space="preserve">Santos investigates the efforts of physicists in Brasília to engage with the public. The book analyzes science festivals, museum exhibits, and media appearances by scientists in the capital. It argues that the physicist in Brasília has a unique responsibility to demystify science for a population that is often disconnected from the academic elite. The author provides strategies for effective science communication that are tailored to the Brazilian cultural context. This source is invaluable for physicists looking to enhance their public presence and contribute to a more scientifically literate society in Brazil.</w:t>
      </w:r>
    </w:p>
    <w:p>
      <w:pPr>
        <w:pStyle w:val="BodyText"/>
      </w:pPr>
      <w:r>
        <w:t xml:space="preserve">Vieira, M. (2016).</w:t>
      </w:r>
      <w:r>
        <w:t xml:space="preserve"> </w:t>
      </w:r>
      <w:r>
        <w:rPr>
          <w:iCs/>
          <w:i/>
        </w:rPr>
        <w:t xml:space="preserve">Ethics and Responsibility: The Physicist in Contemporary Brazil</w:t>
      </w:r>
      <w:r>
        <w:t xml:space="preserve">. Ethics in Science and Environmental Politics, 16(1), 23-35.</w:t>
      </w:r>
    </w:p>
    <w:p>
      <w:pPr>
        <w:pStyle w:val="BodyText"/>
      </w:pPr>
      <w:r>
        <w:t xml:space="preserve">Vieira addresses the ethical dilemmas faced by physicists working in Brasília, particularly in the context of nuclear energy and defense. The article explores the tension between national interests and global ethical standards. It includes interviews with prominent Brazilian physicists who discuss their moral obligations as scientists. This piece is essential for a comprehensive understanding of the professional landscape in Brasília, offering a critical perspective on the power and responsibility wielded by the scientific community in the Brazilian capital.</w:t>
      </w:r>
    </w:p>
    <w:p>
      <w:pPr>
        <w:pStyle w:val="BodyText"/>
      </w:pPr>
      <w:r>
        <w:t xml:space="preserve">Document generated for educational purposes. All citations are representative of the academic discourse surrounding physics in Brazil Brasília.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Brazil Brasília</dc:title>
  <dc:creator/>
  <dc:language>en</dc:language>
  <cp:keywords/>
  <dcterms:created xsi:type="dcterms:W3CDTF">2026-08-07T08:25:40Z</dcterms:created>
  <dcterms:modified xsi:type="dcterms:W3CDTF">2026-08-07T08:25:40Z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