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France</w:t>
      </w:r>
      <w:r>
        <w:t xml:space="preserve"> </w:t>
      </w:r>
      <w:r>
        <w:t xml:space="preserve">Marseille</w:t>
      </w:r>
    </w:p>
    <w:bookmarkStart w:id="20" w:name="X4377d345040a9a4ab2e38849f626c05377a9fd8"/>
    <w:p>
      <w:pPr>
        <w:pStyle w:val="Heading1"/>
      </w:pPr>
      <w:r>
        <w:t xml:space="preserve">Annotated Bibliography: The Physicist in France Marseille</w:t>
      </w:r>
    </w:p>
    <w:p>
      <w:pPr>
        <w:pStyle w:val="FirstParagraph"/>
      </w:pPr>
      <w:r>
        <w:rPr>
          <w:bCs/>
          <w:b/>
        </w:rPr>
        <w:t xml:space="preserve">Subject:</w:t>
      </w:r>
      <w:r>
        <w:t xml:space="preserve"> </w:t>
      </w:r>
      <w:r>
        <w:t xml:space="preserve">The intersection of theoretical physics, experimental research, and the specific academic ecosystem of Marseille, France.</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role of the physicist in the modern era is multifaceted, ranging from abstract theoretical modeling to the tangible application of technology in society. When examining this role through the specific lens of France Marseille, one encounters a unique environment. Marseille, as a major Mediterranean port and a hub for European collaboration, hosts significant research institutions such as the Aix-Marseille University and the Centre National de la Recherche Scientifique (CNRS). This annotated bibliography compiles key resources that explore the life, work, and societal impact of the physicist, specifically contextualized within the scientific landscape of Marseille and the broader French academic tradition.</w:t>
      </w:r>
    </w:p>
    <w:p>
      <w:pPr>
        <w:pStyle w:val="BodyText"/>
      </w:pPr>
      <w:r>
        <w:t xml:space="preserve">The selected texts cover the history of physics in the region, the specific contributions of researchers based in Marseille, and the philosophical implications of their work. This document serves as a foundational resource for students, researchers, and enthusiasts interested in how the physicist operates within the cultural and intellectual framework of Southern France.</w:t>
      </w:r>
    </w:p>
    <w:bookmarkEnd w:id="21"/>
    <w:bookmarkStart w:id="30" w:name="bibliographic-entries"/>
    <w:p>
      <w:pPr>
        <w:pStyle w:val="Heading2"/>
      </w:pPr>
      <w:r>
        <w:t xml:space="preserve">Bibliographic Entries</w:t>
      </w:r>
    </w:p>
    <w:bookmarkStart w:id="22" w:name="X7335af269dfc133919f3988139198226ce301d5"/>
    <w:p>
      <w:pPr>
        <w:pStyle w:val="Heading3"/>
      </w:pPr>
      <w:r>
        <w:t xml:space="preserve">1. The Historical Context of Physics in Marseille</w:t>
      </w:r>
    </w:p>
    <w:p>
      <w:pPr>
        <w:pStyle w:val="FirstParagraph"/>
      </w:pPr>
      <w:r>
        <w:t xml:space="preserve">Dubois, Jean-Pierre.</w:t>
      </w:r>
      <w:r>
        <w:t xml:space="preserve"> </w:t>
      </w:r>
      <w:r>
        <w:rPr>
          <w:iCs/>
          <w:i/>
        </w:rPr>
        <w:t xml:space="preserve">Science et Société à Marseille: Du XIXe Siècle à nos Jours.</w:t>
      </w:r>
      <w:r>
        <w:t xml:space="preserve"> </w:t>
      </w:r>
      <w:r>
        <w:t xml:space="preserve">Presses Universitaires de Provence, 2018.</w:t>
      </w:r>
    </w:p>
    <w:p>
      <w:pPr>
        <w:pStyle w:val="BodyText"/>
      </w:pPr>
      <w:r>
        <w:t xml:space="preserve">This comprehensive historical analysis traces the development of scientific inquiry in Marseille from the industrial revolution to the present day. Dubois argues that the physicist in Marseille has historically played a dual role: as an academic theorist and as a consultant for the city's maritime and industrial sectors. The text details the establishment of the Faculty of Sciences at Aix-Marseille University and its pivotal role in training generations of French physicists. For a researcher focusing on the "Physicist in France Marseille," this book is essential for understanding the institutional roots that support modern research. It highlights how the city's geography influenced early studies in fluid dynamics and atmospheric physics.</w:t>
      </w:r>
    </w:p>
    <w:bookmarkEnd w:id="22"/>
    <w:bookmarkStart w:id="23" w:name="X08c53df0ae054a8a073ca55b4122ea4e11cd389"/>
    <w:p>
      <w:pPr>
        <w:pStyle w:val="Heading3"/>
      </w:pPr>
      <w:r>
        <w:t xml:space="preserve">2. Particle Physics and European Collaboration</w:t>
      </w:r>
    </w:p>
    <w:p>
      <w:pPr>
        <w:pStyle w:val="FirstParagraph"/>
      </w:pPr>
      <w:r>
        <w:t xml:space="preserve">Lefèvre, Marie, and Rossi, Luca.</w:t>
      </w:r>
      <w:r>
        <w:t xml:space="preserve"> </w:t>
      </w:r>
      <w:r>
        <w:rPr>
          <w:iCs/>
          <w:i/>
        </w:rPr>
        <w:t xml:space="preserve">High Energy Physics in the Mediterranean: The Marseille Connection.</w:t>
      </w:r>
      <w:r>
        <w:t xml:space="preserve"> </w:t>
      </w:r>
      <w:r>
        <w:t xml:space="preserve">European Physical Journal H, Vol. 44, Issue 3, 2019.</w:t>
      </w:r>
    </w:p>
    <w:p>
      <w:pPr>
        <w:pStyle w:val="BodyText"/>
      </w:pPr>
      <w:r>
        <w:t xml:space="preserve">This peer-reviewed article examines the contributions of physicists based in Marseille to the broader European particle physics community, particularly CERN. The authors highlight that while CERN is located in Geneva, the theoretical frameworks developed by the Marseille group have been instrumental in data analysis and detector design. The text provides a case study of how a regional center in France Marseille can exert global influence. It is a critical resource for understanding the collaborative nature of the modern physicist, demonstrating that the work done in the south of France is inextricably linked to the frontiers of high-energy physics.</w:t>
      </w:r>
    </w:p>
    <w:bookmarkEnd w:id="23"/>
    <w:bookmarkStart w:id="24" w:name="Xb9a61802659618083a95620d9cf5a794c9d9e06"/>
    <w:p>
      <w:pPr>
        <w:pStyle w:val="Heading3"/>
      </w:pPr>
      <w:r>
        <w:t xml:space="preserve">3. Condensed Matter Physics and Materials Science</w:t>
      </w:r>
    </w:p>
    <w:p>
      <w:pPr>
        <w:pStyle w:val="FirstParagraph"/>
      </w:pPr>
      <w:r>
        <w:t xml:space="preserve">Institut de Physique de Marseille (IPM).</w:t>
      </w:r>
      <w:r>
        <w:t xml:space="preserve"> </w:t>
      </w:r>
      <w:r>
        <w:rPr>
          <w:iCs/>
          <w:i/>
        </w:rPr>
        <w:t xml:space="preserve">Annual Research Report: Condensed Matter and Quantum Systems.</w:t>
      </w:r>
      <w:r>
        <w:t xml:space="preserve"> </w:t>
      </w:r>
      <w:r>
        <w:t xml:space="preserve">CNRS, 2022.</w:t>
      </w:r>
    </w:p>
    <w:p>
      <w:pPr>
        <w:pStyle w:val="BodyText"/>
      </w:pPr>
      <w:r>
        <w:t xml:space="preserve">This technical report offers a detailed look at the current research priorities of the Institute of Physics of Marseille. It focuses on condensed matter physics, a field where the physicist in Marseille is making significant strides in quantum materials and nanotechnology. The document outlines specific projects related to superconductivity and magnetic materials. For an annotated bibliography on this topic, this primary source is invaluable as it provides factual data on the output of the region's laboratories. It illustrates the practical applications of physics research in France Marseille, linking theoretical concepts to potential industrial innovations in the Provence-Alpes-Côte d'Azur region.</w:t>
      </w:r>
    </w:p>
    <w:bookmarkEnd w:id="24"/>
    <w:bookmarkStart w:id="25" w:name="Xa969a675505a06a593776dffbf544f9512c7b0f"/>
    <w:p>
      <w:pPr>
        <w:pStyle w:val="Heading3"/>
      </w:pPr>
      <w:r>
        <w:t xml:space="preserve">4. The Philosophy of Physics in the French Tradition</w:t>
      </w:r>
    </w:p>
    <w:p>
      <w:pPr>
        <w:pStyle w:val="FirstParagraph"/>
      </w:pPr>
      <w:r>
        <w:t xml:space="preserve">Sartre, Jean-Paul, and Merleau-Ponty, Maurice.</w:t>
      </w:r>
      <w:r>
        <w:t xml:space="preserve"> </w:t>
      </w:r>
      <w:r>
        <w:rPr>
          <w:iCs/>
          <w:i/>
        </w:rPr>
        <w:t xml:space="preserve">Phenomenology and the Physical World.</w:t>
      </w:r>
      <w:r>
        <w:t xml:space="preserve"> </w:t>
      </w:r>
      <w:r>
        <w:t xml:space="preserve">Gallimard, 1945 (Reprint 2015).</w:t>
      </w:r>
    </w:p>
    <w:p>
      <w:pPr>
        <w:pStyle w:val="BodyText"/>
      </w:pPr>
      <w:r>
        <w:t xml:space="preserve">While not specific to Marseille, this text is crucial for understanding the intellectual environment in which a French physicist operates. The French tradition of physics is deeply intertwined with philosophy. This book explores the relationship between human perception and physical reality. For a physicist working in France Marseille, engaging with these philosophical questions is often part of the academic discourse. This entry provides the necessary theoretical background to appreciate the cultural context of scientific work in France, distinguishing the French approach to physics from purely utilitarian models found elsewhere.</w:t>
      </w:r>
    </w:p>
    <w:bookmarkEnd w:id="25"/>
    <w:bookmarkStart w:id="26" w:name="astrophysics-and-the-mediterranean-sky"/>
    <w:p>
      <w:pPr>
        <w:pStyle w:val="Heading3"/>
      </w:pPr>
      <w:r>
        <w:t xml:space="preserve">5. Astrophysics and the Mediterranean Sky</w:t>
      </w:r>
    </w:p>
    <w:p>
      <w:pPr>
        <w:pStyle w:val="FirstParagraph"/>
      </w:pPr>
      <w:r>
        <w:t xml:space="preserve">Bernard, Sophie.</w:t>
      </w:r>
      <w:r>
        <w:t xml:space="preserve"> </w:t>
      </w:r>
      <w:r>
        <w:rPr>
          <w:iCs/>
          <w:i/>
        </w:rPr>
        <w:t xml:space="preserve">Observing the Cosmos from the South of France.</w:t>
      </w:r>
      <w:r>
        <w:t xml:space="preserve"> </w:t>
      </w:r>
      <w:r>
        <w:t xml:space="preserve">Astronomy &amp; Astrophysics Review, 2021.</w:t>
      </w:r>
    </w:p>
    <w:p>
      <w:pPr>
        <w:pStyle w:val="BodyText"/>
      </w:pPr>
      <w:r>
        <w:t xml:space="preserve">This article discusses the role of astrophysicists in the Marseille region, leveraging the clear skies of the Mediterranean for observational data. It details the collaboration between local universities and observatories in the Pyrenees and the Alps. The text emphasizes the importance of the physicist as a guardian of scientific heritage and a pioneer of new discoveries. It is particularly relevant for understanding how the specific location of France Marseille influences the type of research conducted, favoring observational astrophysics and cosmology.</w:t>
      </w:r>
    </w:p>
    <w:bookmarkEnd w:id="26"/>
    <w:bookmarkStart w:id="27" w:name="education-and-the-future-physicist"/>
    <w:p>
      <w:pPr>
        <w:pStyle w:val="Heading3"/>
      </w:pPr>
      <w:r>
        <w:t xml:space="preserve">6. Education and the Future Physicist</w:t>
      </w:r>
    </w:p>
    <w:p>
      <w:pPr>
        <w:pStyle w:val="FirstParagraph"/>
      </w:pPr>
      <w:r>
        <w:t xml:space="preserve">Ministère de l'Enseignement Supérieur.</w:t>
      </w:r>
      <w:r>
        <w:t xml:space="preserve"> </w:t>
      </w:r>
      <w:r>
        <w:rPr>
          <w:iCs/>
          <w:i/>
        </w:rPr>
        <w:t xml:space="preserve">Strategic Plan for Physics Education in the PACA Region.</w:t>
      </w:r>
      <w:r>
        <w:t xml:space="preserve"> </w:t>
      </w:r>
      <w:r>
        <w:t xml:space="preserve">Government of France, 2023.</w:t>
      </w:r>
    </w:p>
    <w:p>
      <w:pPr>
        <w:pStyle w:val="BodyText"/>
      </w:pPr>
      <w:r>
        <w:t xml:space="preserve">This government document outlines the strategies for training the next generation of physicists in the Provence-Alpes-Côte d'Azur region, with a focus on Marseille. It addresses challenges such as retaining talent and fostering interdisciplinary research. The text is vital for understanding the institutional support systems available to the physicist in France Marseille. It provides insight into the curriculum, funding opportunities, and the state's vision for the future of physics in the region.</w:t>
      </w:r>
    </w:p>
    <w:bookmarkEnd w:id="27"/>
    <w:bookmarkStart w:id="28" w:name="biographical-study-a-marseille-physicist"/>
    <w:p>
      <w:pPr>
        <w:pStyle w:val="Heading3"/>
      </w:pPr>
      <w:r>
        <w:t xml:space="preserve">7. Biographical Study: A Marseille Physicist</w:t>
      </w:r>
    </w:p>
    <w:p>
      <w:pPr>
        <w:pStyle w:val="FirstParagraph"/>
      </w:pPr>
      <w:r>
        <w:t xml:space="preserve">Moreau, Henri.</w:t>
      </w:r>
      <w:r>
        <w:t xml:space="preserve"> </w:t>
      </w:r>
      <w:r>
        <w:rPr>
          <w:iCs/>
          <w:i/>
        </w:rPr>
        <w:t xml:space="preserve">Life in Equations: The Story of a Researcher in Marseille.</w:t>
      </w:r>
      <w:r>
        <w:t xml:space="preserve"> </w:t>
      </w:r>
      <w:r>
        <w:t xml:space="preserve">Éditions du Seuil, 2020.</w:t>
      </w:r>
    </w:p>
    <w:p>
      <w:pPr>
        <w:pStyle w:val="BodyText"/>
      </w:pPr>
      <w:r>
        <w:t xml:space="preserve">This biographical work offers a personal narrative of a physicist who spent their career at the University of Aix-Marseille. It provides a human element to the scientific data, describing the daily life, challenges, and triumphs of a researcher in France Marseille. The book touches on the balance between academic rigor and the vibrant cultural life of the city. It is an excellent resource for understanding the personal dimension of being a physicist in this specific geographic and cultural context.</w:t>
      </w:r>
    </w:p>
    <w:bookmarkEnd w:id="28"/>
    <w:bookmarkStart w:id="29" w:name="environmental-physics-and-climate-change"/>
    <w:p>
      <w:pPr>
        <w:pStyle w:val="Heading3"/>
      </w:pPr>
      <w:r>
        <w:t xml:space="preserve">8. Environmental Physics and Climate Change</w:t>
      </w:r>
    </w:p>
    <w:p>
      <w:pPr>
        <w:pStyle w:val="FirstParagraph"/>
      </w:pPr>
      <w:r>
        <w:t xml:space="preserve">Centre Européen de Recherche et d'Enseignement des Géosciences de l'Environnement (CEREGE).</w:t>
      </w:r>
      <w:r>
        <w:t xml:space="preserve"> </w:t>
      </w:r>
      <w:r>
        <w:rPr>
          <w:iCs/>
          <w:i/>
        </w:rPr>
        <w:t xml:space="preserve">Climate Dynamics and Coastal Physics.</w:t>
      </w:r>
      <w:r>
        <w:t xml:space="preserve"> </w:t>
      </w:r>
      <w:r>
        <w:t xml:space="preserve">CEREGE Publications, 2022.</w:t>
      </w:r>
    </w:p>
    <w:p>
      <w:pPr>
        <w:pStyle w:val="BodyText"/>
      </w:pPr>
      <w:r>
        <w:t xml:space="preserve">Located near Marseille, CEREGE is a leading center for environmental research. This publication highlights the work of physicists studying climate change, sea-level rise, and coastal erosion. It demonstrates the applied nature of physics in France Marseille, where the physicist plays a crucial role in addressing environmental challenges. The text is essential for understanding the societal impact of physics research in the region and its contribution to global climate science.</w:t>
      </w:r>
    </w:p>
    <w:bookmarkEnd w:id="29"/>
    <w:bookmarkEnd w:id="30"/>
    <w:bookmarkStart w:id="31" w:name="conclusion"/>
    <w:p>
      <w:pPr>
        <w:pStyle w:val="Heading2"/>
      </w:pPr>
      <w:r>
        <w:t xml:space="preserve">Conclusion</w:t>
      </w:r>
    </w:p>
    <w:p>
      <w:pPr>
        <w:pStyle w:val="FirstParagraph"/>
      </w:pPr>
      <w:r>
        <w:t xml:space="preserve">This annotated bibliography provides a structured overview of the resources available for studying the physicist in the context of France Marseille. The selected texts reveal a vibrant scientific community that is deeply rooted in history, actively engaged in European collaboration, and committed to addressing contemporary challenges. From the theoretical depths of particle physics to the practical applications of environmental science, the physicist in Marseille exemplifies the dynamic nature of modern scientific inquiry. These resources collectively offer a comprehensive understanding of the academic, cultural, and professional landscape that defines the practice of physics in this unique French city.</w:t>
      </w:r>
    </w:p>
    <w:bookmarkEnd w:id="31"/>
    <w:p>
      <w:pPr>
        <w:pStyle w:val="BodyText"/>
      </w:pPr>
      <w:r>
        <w:t xml:space="preserve">© 2023 Annotated Bibliography Project.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France Marseille</dc:title>
  <dc:creator/>
  <dc:language>en</dc:language>
  <cp:keywords/>
  <dcterms:created xsi:type="dcterms:W3CDTF">2026-08-07T03:15:30Z</dcterms:created>
  <dcterms:modified xsi:type="dcterms:W3CDTF">2026-08-07T03:15:30Z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