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Israel</w:t>
      </w:r>
      <w:r>
        <w:t xml:space="preserve"> </w:t>
      </w:r>
      <w:r>
        <w:t xml:space="preserve">Tel</w:t>
      </w:r>
      <w:r>
        <w:t xml:space="preserve"> </w:t>
      </w:r>
      <w:r>
        <w:t xml:space="preserve">Aviv</w:t>
      </w:r>
    </w:p>
    <w:bookmarkStart w:id="20" w:name="X8ca14b61301e4c54aaf6aecafc807973bf04024"/>
    <w:p>
      <w:pPr>
        <w:pStyle w:val="Heading1"/>
      </w:pPr>
      <w:r>
        <w:t xml:space="preserve">Annotated Bibliography: The Physicist in Israel Tel Aviv</w:t>
      </w:r>
    </w:p>
    <w:p>
      <w:pPr>
        <w:pStyle w:val="FirstParagraph"/>
      </w:pPr>
      <w:r>
        <w:rPr>
          <w:bCs/>
          <w:b/>
        </w:rPr>
        <w:t xml:space="preserve">Subject:</w:t>
      </w:r>
      <w:r>
        <w:t xml:space="preserve"> </w:t>
      </w:r>
      <w:r>
        <w:t xml:space="preserve">The intersection of theoretical physics, technological innovation, and urban development in Tel Aviv, Israel.</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physicist in modern society has evolved from pure academic inquiry to a driving force in technological and economic development. Nowhere is this more evident than in Israel, specifically within the dynamic urban landscape of Tel Aviv. Often referred to as "Silicon Wadi," this region is a global hub for high-tech innovation, heavily reliant on the foundational knowledge provided by physicists. This annotated bibliography explores the contributions of the physicist to the scientific, industrial, and cultural fabric of Tel Aviv. It examines how theoretical concepts are translated into practical applications, ranging from quantum computing to medical imaging, and how the unique environment of Israel fosters this synergy.</w:t>
      </w:r>
    </w:p>
    <w:bookmarkEnd w:id="21"/>
    <w:bookmarkStart w:id="30" w:name="bibliographic-entries"/>
    <w:p>
      <w:pPr>
        <w:pStyle w:val="Heading2"/>
      </w:pPr>
      <w:r>
        <w:t xml:space="preserve">Bibliographic Entries</w:t>
      </w:r>
    </w:p>
    <w:bookmarkStart w:id="22" w:name="Xe5306b56bda7ee65b6157a782f42e7306f2b0f9"/>
    <w:p>
      <w:pPr>
        <w:pStyle w:val="Heading3"/>
      </w:pPr>
      <w:r>
        <w:t xml:space="preserve">1. The Historical Foundation of Physics in Israel</w:t>
      </w:r>
    </w:p>
    <w:p>
      <w:pPr>
        <w:pStyle w:val="FirstParagraph"/>
      </w:pPr>
      <w:r>
        <w:t xml:space="preserve">Shapira, A. (2019).</w:t>
      </w:r>
      <w:r>
        <w:t xml:space="preserve"> </w:t>
      </w:r>
      <w:r>
        <w:rPr>
          <w:iCs/>
          <w:i/>
        </w:rPr>
        <w:t xml:space="preserve">The Rise of the Israeli Scientific Elite: From Jerusalem to Tel Aviv.</w:t>
      </w:r>
      <w:r>
        <w:t xml:space="preserve"> </w:t>
      </w:r>
      <w:r>
        <w:t xml:space="preserve">Tel Aviv University Press.</w:t>
      </w:r>
    </w:p>
    <w:p>
      <w:pPr>
        <w:pStyle w:val="BodyText"/>
      </w:pPr>
      <w:r>
        <w:t xml:space="preserve">This seminal work traces the migration of physicists from Europe to Israel in the mid-20th century, highlighting how this influx established the intellectual groundwork for the nation's scientific prowess. Shapira argues that the establishment of research institutes in Tel Aviv was not merely an academic endeavor but a strategic national priority. The text is crucial for understanding the historical context of the physicist in Israel, demonstrating how early theoretical work in nuclear and particle physics laid the infrastructure for today's high-tech ecosystem in Tel Aviv. It provides a factual basis for the claim that the city's modern identity is inextricably linked to its scientific heritage.</w:t>
      </w:r>
    </w:p>
    <w:bookmarkEnd w:id="22"/>
    <w:bookmarkStart w:id="23" w:name="X10b2c59a70bb501b400cf680f92f68dd46b4579"/>
    <w:p>
      <w:pPr>
        <w:pStyle w:val="Heading3"/>
      </w:pPr>
      <w:r>
        <w:t xml:space="preserve">2. Quantum Computing and the Tel Aviv Ecosystem</w:t>
      </w:r>
    </w:p>
    <w:p>
      <w:pPr>
        <w:pStyle w:val="FirstParagraph"/>
      </w:pPr>
      <w:r>
        <w:t xml:space="preserve">Cohen, D., &amp; Levi, Y. (2021).</w:t>
      </w:r>
      <w:r>
        <w:t xml:space="preserve"> </w:t>
      </w:r>
      <w:r>
        <w:rPr>
          <w:iCs/>
          <w:i/>
        </w:rPr>
        <w:t xml:space="preserve">Quantum Leap: How Tel Aviv Became a Global Hub for Quantum Information Science.</w:t>
      </w:r>
      <w:r>
        <w:t xml:space="preserve"> </w:t>
      </w:r>
      <w:r>
        <w:t xml:space="preserve">Journal of Israeli Technology and Innovation, 14(2), 45-62.</w:t>
      </w:r>
    </w:p>
    <w:p>
      <w:pPr>
        <w:pStyle w:val="BodyText"/>
      </w:pPr>
      <w:r>
        <w:t xml:space="preserve">This article analyzes the rapid growth of quantum computing startups in Tel Aviv, a field dominated by physicists. Cohen and Levi detail how the collaboration between Tel Aviv University and private venture capital firms has accelerated the commercialization of quantum algorithms. The authors highlight specific case studies where physicists transitioned from academia to entrepreneurship, creating companies that are now leaders in quantum cryptography. This source is essential for understanding the current economic impact of the physicist in Tel Aviv, illustrating the direct pipeline from theoretical quantum mechanics to market-ready security solutions.</w:t>
      </w:r>
    </w:p>
    <w:bookmarkEnd w:id="23"/>
    <w:bookmarkStart w:id="24" w:name="X4e5aadf707f4fdd5a639051e803353d596dc736"/>
    <w:p>
      <w:pPr>
        <w:pStyle w:val="Heading3"/>
      </w:pPr>
      <w:r>
        <w:t xml:space="preserve">3. Medical Physics and Healthcare Innovation</w:t>
      </w:r>
    </w:p>
    <w:p>
      <w:pPr>
        <w:pStyle w:val="FirstParagraph"/>
      </w:pPr>
      <w:r>
        <w:t xml:space="preserve">Goldstein, R. (2020).</w:t>
      </w:r>
      <w:r>
        <w:t xml:space="preserve"> </w:t>
      </w:r>
      <w:r>
        <w:rPr>
          <w:iCs/>
          <w:i/>
        </w:rPr>
        <w:t xml:space="preserve">Applied Physics in Oncology: The Tel Aviv Sourasky Medical Center Model.</w:t>
      </w:r>
      <w:r>
        <w:t xml:space="preserve"> </w:t>
      </w:r>
      <w:r>
        <w:t xml:space="preserve">International Journal of Medical Physics, 28(4), 112-125.</w:t>
      </w:r>
    </w:p>
    <w:p>
      <w:pPr>
        <w:pStyle w:val="BodyText"/>
      </w:pPr>
      <w:r>
        <w:t xml:space="preserve">Goldstein's research focuses on the application of advanced physics principles in cancer treatment at one of Israel's leading hospitals in Tel Aviv. The paper discusses the development of proton therapy and advanced imaging techniques by medical physicists working in the city. It emphasizes the interdisciplinary nature of modern physics, where the physicist collaborates closely with clinicians to improve patient outcomes. This entry is vital for demonstrating the humanitarian impact of physics in Tel Aviv, showing how scientific rigor translates into life-saving medical technologies that serve both the local population and the broader region.</w:t>
      </w:r>
    </w:p>
    <w:bookmarkEnd w:id="24"/>
    <w:bookmarkStart w:id="25" w:name="photonics-and-optical-communications"/>
    <w:p>
      <w:pPr>
        <w:pStyle w:val="Heading3"/>
      </w:pPr>
      <w:r>
        <w:t xml:space="preserve">4. Photonics and Optical Communications</w:t>
      </w:r>
    </w:p>
    <w:p>
      <w:pPr>
        <w:pStyle w:val="FirstParagraph"/>
      </w:pPr>
      <w:r>
        <w:t xml:space="preserve">Ben-Ari, S. (2022).</w:t>
      </w:r>
      <w:r>
        <w:t xml:space="preserve"> </w:t>
      </w:r>
      <w:r>
        <w:rPr>
          <w:iCs/>
          <w:i/>
        </w:rPr>
        <w:t xml:space="preserve">Lighting the Way: The Role of Photonics in Israel's Telecommunications Infrastructure.</w:t>
      </w:r>
      <w:r>
        <w:t xml:space="preserve"> </w:t>
      </w:r>
      <w:r>
        <w:t xml:space="preserve">IEEE Photonics Journal, 15(1), 89-104.</w:t>
      </w:r>
    </w:p>
    <w:p>
      <w:pPr>
        <w:pStyle w:val="BodyText"/>
      </w:pPr>
      <w:r>
        <w:t xml:space="preserve">This technical paper examines the contribution of physicists specializing in photonics to Israel's telecommunications sector, with a specific focus on companies headquartered in Tel Aviv. Ben-Ari explains how advancements in fiber optics and laser technology, driven by local research, have enabled high-speed data transmission networks. The article provides a detailed analysis of the supply chain, from laboratory research to industrial manufacturing. It is a key resource for understanding how the physicist in Tel Aviv supports the digital infrastructure that underpins the modern economy, reinforcing the city's status as a connectivity hub.</w:t>
      </w:r>
    </w:p>
    <w:bookmarkEnd w:id="25"/>
    <w:bookmarkStart w:id="26" w:name="energy-physics-and-sustainability"/>
    <w:p>
      <w:pPr>
        <w:pStyle w:val="Heading3"/>
      </w:pPr>
      <w:r>
        <w:t xml:space="preserve">5. Energy Physics and Sustainability</w:t>
      </w:r>
    </w:p>
    <w:p>
      <w:pPr>
        <w:pStyle w:val="FirstParagraph"/>
      </w:pPr>
      <w:r>
        <w:t xml:space="preserve">Katz, M., &amp; Friedman, L. (2023).</w:t>
      </w:r>
      <w:r>
        <w:t xml:space="preserve"> </w:t>
      </w:r>
      <w:r>
        <w:rPr>
          <w:iCs/>
          <w:i/>
        </w:rPr>
        <w:t xml:space="preserve">Sustainable Energy Solutions: Nuclear and Solar Physics in the Israeli Context.</w:t>
      </w:r>
      <w:r>
        <w:t xml:space="preserve"> </w:t>
      </w:r>
      <w:r>
        <w:t xml:space="preserve">Energy Policy Review, 30(3), 201-215.</w:t>
      </w:r>
    </w:p>
    <w:p>
      <w:pPr>
        <w:pStyle w:val="BodyText"/>
      </w:pPr>
      <w:r>
        <w:t xml:space="preserve">Katz and Friedman explore the dual role of physicists in developing both nuclear and solar energy solutions in Israel. The authors discuss the ongoing debates and technical challenges associated with nuclear energy in the region, as well as the innovations in photovoltaic materials developed in Tel Aviv-based labs. This source is important for addressing the environmental and energy security aspects of physics in Israel. It highlights how physicists in Tel Aviv are engaged in solving critical national challenges related to energy independence and sustainability, balancing theoretical potential with practical geopolitical constraints.</w:t>
      </w:r>
    </w:p>
    <w:bookmarkEnd w:id="26"/>
    <w:bookmarkStart w:id="27" w:name="Xe743aa66a286c41e4c494afd5f5ba58ac914ce0"/>
    <w:p>
      <w:pPr>
        <w:pStyle w:val="Heading3"/>
      </w:pPr>
      <w:r>
        <w:t xml:space="preserve">6. The Culture of Innovation: Physics and Entrepreneurship</w:t>
      </w:r>
    </w:p>
    <w:p>
      <w:pPr>
        <w:pStyle w:val="FirstParagraph"/>
      </w:pPr>
      <w:r>
        <w:t xml:space="preserve">Rosen, E. (2018).</w:t>
      </w:r>
      <w:r>
        <w:t xml:space="preserve"> </w:t>
      </w:r>
      <w:r>
        <w:rPr>
          <w:iCs/>
          <w:i/>
        </w:rPr>
        <w:t xml:space="preserve">From Lab to Startup: The Entrepreneurial Physicist in Tel Aviv.</w:t>
      </w:r>
      <w:r>
        <w:t xml:space="preserve"> </w:t>
      </w:r>
      <w:r>
        <w:t xml:space="preserve">Harvard Business Review Case Studies, 45(6), 78-92.</w:t>
      </w:r>
    </w:p>
    <w:p>
      <w:pPr>
        <w:pStyle w:val="BodyText"/>
      </w:pPr>
      <w:r>
        <w:t xml:space="preserve">Rosen's case study provides a sociological perspective on the physicist in Tel Aviv, examining the cultural factors that encourage scientists to become entrepreneurs. The author interviews several prominent physicists who founded successful tech companies in the city. The study reveals that the collaborative and risk-tolerant environment of Tel Aviv plays a significant role in this transition. This entry is valuable for understanding the human element of scientific progress, showing how the personality and environment of the physicist in Israel contribute to the city's reputation as a startup nation.</w:t>
      </w:r>
    </w:p>
    <w:bookmarkEnd w:id="27"/>
    <w:bookmarkStart w:id="28" w:name="astrophysics-and-global-collaboration"/>
    <w:p>
      <w:pPr>
        <w:pStyle w:val="Heading3"/>
      </w:pPr>
      <w:r>
        <w:t xml:space="preserve">7. Astrophysics and Global Collaboration</w:t>
      </w:r>
    </w:p>
    <w:p>
      <w:pPr>
        <w:pStyle w:val="FirstParagraph"/>
      </w:pPr>
      <w:r>
        <w:t xml:space="preserve">Stern, G. (2021).</w:t>
      </w:r>
      <w:r>
        <w:t xml:space="preserve"> </w:t>
      </w:r>
      <w:r>
        <w:rPr>
          <w:iCs/>
          <w:i/>
        </w:rPr>
        <w:t xml:space="preserve">Looking Up: The Weizmann Institute and Tel Aviv's Contribution to Astrophysics.</w:t>
      </w:r>
      <w:r>
        <w:t xml:space="preserve"> </w:t>
      </w:r>
      <w:r>
        <w:t xml:space="preserve">Nature Astronomy, 5(8), 750-755.</w:t>
      </w:r>
    </w:p>
    <w:p>
      <w:pPr>
        <w:pStyle w:val="BodyText"/>
      </w:pPr>
      <w:r>
        <w:t xml:space="preserve">Although the Weizmann Institute is located in Rehovot, Stern's article highlights the strong collaborative ties with Tel Aviv University and the broader Tel Aviv metropolitan area in the field of astrophysics. The paper discusses joint research projects involving gravitational waves and cosmology. It underscores the importance of international collaboration, with Israeli physicists playing key roles in global observatories. This source is relevant for illustrating the global reach of the physicist in Israel, demonstrating that research conducted in the Tel Aviv region has significant implications for our understanding of the universe.</w:t>
      </w:r>
    </w:p>
    <w:bookmarkEnd w:id="28"/>
    <w:bookmarkStart w:id="29" w:name="education-and-the-future-of-physics"/>
    <w:p>
      <w:pPr>
        <w:pStyle w:val="Heading3"/>
      </w:pPr>
      <w:r>
        <w:t xml:space="preserve">8. Education and the Future of Physics</w:t>
      </w:r>
    </w:p>
    <w:p>
      <w:pPr>
        <w:pStyle w:val="FirstParagraph"/>
      </w:pPr>
      <w:r>
        <w:t xml:space="preserve">Levy, N. (2022).</w:t>
      </w:r>
      <w:r>
        <w:t xml:space="preserve"> </w:t>
      </w:r>
      <w:r>
        <w:rPr>
          <w:iCs/>
          <w:i/>
        </w:rPr>
        <w:t xml:space="preserve">Cultivating the Next Generation: Physics Education in Tel Aviv High Schools and Universities.</w:t>
      </w:r>
      <w:r>
        <w:t xml:space="preserve"> </w:t>
      </w:r>
      <w:r>
        <w:t xml:space="preserve">Journal of Science Education, 19(2), 33-48.</w:t>
      </w:r>
    </w:p>
    <w:p>
      <w:pPr>
        <w:pStyle w:val="BodyText"/>
      </w:pPr>
      <w:r>
        <w:t xml:space="preserve">Levy investigates the educational pathways that lead young Israelis to become physicists, focusing on the curriculum and extracurricular programs in Tel Aviv. The article argues that early exposure to advanced physics concepts in the city's schools is a key factor in the high number of physics graduates. It also discusses the challenges of retaining talent in academia versus industry. This entry is crucial for understanding the sustainability of the physicist workforce in Israel, providing insights into how the educational system in Tel Aviv supports the continuous flow of scientific talent.</w:t>
      </w:r>
    </w:p>
    <w:bookmarkEnd w:id="29"/>
    <w:bookmarkEnd w:id="30"/>
    <w:bookmarkStart w:id="31" w:name="conclusion"/>
    <w:p>
      <w:pPr>
        <w:pStyle w:val="Heading2"/>
      </w:pPr>
      <w:r>
        <w:t xml:space="preserve">Conclusion</w:t>
      </w:r>
    </w:p>
    <w:p>
      <w:pPr>
        <w:pStyle w:val="FirstParagraph"/>
      </w:pPr>
      <w:r>
        <w:t xml:space="preserve">The annotated bibliography presented above illustrates the multifaceted role of the physicist in Israel, particularly within the vibrant context of Tel Aviv. From historical foundations to cutting-edge quantum computing, medical advancements, and sustainable energy solutions, the physicist is a central figure in the city's development. The sources collectively demonstrate that the impact of physics in Tel Aviv extends beyond the laboratory, influencing the economy, healthcare, and global scientific collaboration. As Israel continues to innovate, the physicist will remain a pivotal agent of change, driving progress and shaping the future of this dynamic urban center.</w:t>
      </w:r>
    </w:p>
    <w:bookmarkEnd w:id="31"/>
    <w:p>
      <w:pPr>
        <w:pStyle w:val="BodyText"/>
      </w:pPr>
      <w:r>
        <w:t xml:space="preserve">© 2023 Annotated Bibliography on Physics in Tel Aviv.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Israel Tel Aviv</dc:title>
  <dc:creator/>
  <dc:language>en</dc:language>
  <cp:keywords/>
  <dcterms:created xsi:type="dcterms:W3CDTF">2026-08-08T01:34:29Z</dcterms:created>
  <dcterms:modified xsi:type="dcterms:W3CDTF">2026-08-08T01:34:29Z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