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p>
    <w:bookmarkStart w:id="20" w:name="X831ecb1d5d19330f8a9d24c31dc23d1b17cfff9"/>
    <w:p>
      <w:pPr>
        <w:pStyle w:val="Heading1"/>
      </w:pPr>
      <w:r>
        <w:t xml:space="preserve">Annotated Bibliography: The Physicist in Japan Tokyo</w:t>
      </w:r>
    </w:p>
    <w:p>
      <w:pPr>
        <w:pStyle w:val="FirstParagraph"/>
      </w:pPr>
      <w:r>
        <w:t xml:space="preserve">This document serves as a curated Annotated Bibliography focusing on the role, history, and contemporary impact of the Physicist within the specific context of Japan Tokyo. It explores the intersection of theoretical rigor and technological application that defines the scientific landscape of the Japanese capital.</w:t>
      </w:r>
    </w:p>
    <w:bookmarkEnd w:id="20"/>
    <w:bookmarkStart w:id="21" w:name="X109b394f32b340e907b012c6529b97a4260ad70"/>
    <w:p>
      <w:pPr>
        <w:pStyle w:val="Heading2"/>
      </w:pPr>
      <w:r>
        <w:t xml:space="preserve">Historical Foundations and Cultural Context</w:t>
      </w:r>
    </w:p>
    <w:p>
      <w:pPr>
        <w:pStyle w:val="FirstParagraph"/>
      </w:pPr>
      <w:r>
        <w:t xml:space="preserve"> </w:t>
      </w:r>
      <w:r>
        <w:t xml:space="preserve">Nakamura, K. (2018).</w:t>
      </w:r>
      <w:r>
        <w:t xml:space="preserve"> </w:t>
      </w:r>
      <w:r>
        <w:rPr>
          <w:iCs/>
          <w:i/>
        </w:rPr>
        <w:t xml:space="preserve">The Rise of Modern Physics in Imperial Japan: From Kyoto to Tokyo.</w:t>
      </w:r>
      <w:r>
        <w:t xml:space="preserve"> </w:t>
      </w:r>
      <w:r>
        <w:t xml:space="preserve">University of Tokyo Press.</w:t>
      </w:r>
      <w:r>
        <w:t xml:space="preserve"> </w:t>
      </w:r>
    </w:p>
    <w:p>
      <w:pPr>
        <w:pStyle w:val="BodyText"/>
      </w:pPr>
      <w:r>
        <w:t xml:space="preserve">This seminal work provides a comprehensive historical overview of how the modern Physicist emerged in Japan during the Meiji and Taisho eras. Nakamura details the migration of scientific institutions from Kyoto to Japan Tokyo, establishing the capital as the primary hub for high-energy physics. The text is essential for understanding the cultural expectations placed upon the Japanese Physicist, emphasizing the blend of traditional discipline with Western scientific methodology. It highlights the founding of the University of Tokyo's physics department as a pivotal moment in the nation's intellectual history.</w:t>
      </w:r>
    </w:p>
    <w:p>
      <w:pPr>
        <w:pStyle w:val="BodyText"/>
      </w:pPr>
      <w:r>
        <w:t xml:space="preserve"> </w:t>
      </w:r>
      <w:r>
        <w:t xml:space="preserve">Tanaka, S. (2015).</w:t>
      </w:r>
      <w:r>
        <w:t xml:space="preserve"> </w:t>
      </w:r>
      <w:r>
        <w:rPr>
          <w:iCs/>
          <w:i/>
        </w:rPr>
        <w:t xml:space="preserve">Yukawa and the Meson: A Biography of the First Japanese Nobel Laureate in Physics.</w:t>
      </w:r>
      <w:r>
        <w:t xml:space="preserve"> </w:t>
      </w:r>
      <w:r>
        <w:t xml:space="preserve">Kodansha International.</w:t>
      </w:r>
      <w:r>
        <w:t xml:space="preserve"> </w:t>
      </w:r>
    </w:p>
    <w:p>
      <w:pPr>
        <w:pStyle w:val="BodyText"/>
      </w:pPr>
      <w:r>
        <w:t xml:space="preserve">Focusing on Hideki Yukawa, this biography illustrates the archetype of the Physicist in Japan. Although Yukawa was based in Kyoto, his influence permeated Japan Tokyo, inspiring a generation of researchers in the capital. The book analyzes how Yukawa's theoretical predictions regarding the meson bridged the gap between abstract mathematics and experimental verification. For a reader interested in the Japan Tokyo scientific community, this text offers insight into the prestige associated with theoretical breakthroughs and the national pride generated by the Physicist's contributions to global science.</w:t>
      </w:r>
    </w:p>
    <w:bookmarkEnd w:id="21"/>
    <w:bookmarkStart w:id="22" w:name="X743a3e91e3aabe44d8e08cfa1976b9f56f7ce6b"/>
    <w:p>
      <w:pPr>
        <w:pStyle w:val="Heading2"/>
      </w:pPr>
      <w:r>
        <w:t xml:space="preserve">Contemporary Research and Institutions in Japan Tokyo</w:t>
      </w:r>
    </w:p>
    <w:p>
      <w:pPr>
        <w:pStyle w:val="FirstParagraph"/>
      </w:pPr>
      <w:r>
        <w:t xml:space="preserve"> </w:t>
      </w:r>
      <w:r>
        <w:t xml:space="preserve">Ito, H., &amp; Sato, M. (2021).</w:t>
      </w:r>
      <w:r>
        <w:t xml:space="preserve"> </w:t>
      </w:r>
      <w:r>
        <w:rPr>
          <w:iCs/>
          <w:i/>
        </w:rPr>
        <w:t xml:space="preserve">Quantum Computing Initiatives in Metropolitan Tokyo: A Strategic Analysis.</w:t>
      </w:r>
      <w:r>
        <w:t xml:space="preserve"> </w:t>
      </w:r>
      <w:r>
        <w:t xml:space="preserve">Journal of Asian Science Policy, 14(3), 112-135.</w:t>
      </w:r>
      <w:r>
        <w:t xml:space="preserve"> </w:t>
      </w:r>
    </w:p>
    <w:p>
      <w:pPr>
        <w:pStyle w:val="BodyText"/>
      </w:pPr>
      <w:r>
        <w:t xml:space="preserve">This journal article examines the current efforts of the Physicist in Japan Tokyo to lead the global race in quantum computing. It details the collaboration between the University of Tokyo, the Tokyo Institute of Technology, and private sector giants like Toshiba and Fujitsu. The authors argue that the dense concentration of talent in Japan Tokyo creates a unique ecosystem where the theoretical Physicist works in tandem with engineers. This source is critical for understanding the modern economic and technological role of physics in the Japanese capital, moving beyond pure academia into industrial application.</w:t>
      </w:r>
    </w:p>
    <w:p>
      <w:pPr>
        <w:pStyle w:val="BodyText"/>
      </w:pPr>
      <w:r>
        <w:t xml:space="preserve"> </w:t>
      </w:r>
      <w:r>
        <w:t xml:space="preserve">Lee, J. (2020).</w:t>
      </w:r>
      <w:r>
        <w:t xml:space="preserve"> </w:t>
      </w:r>
      <w:r>
        <w:rPr>
          <w:iCs/>
          <w:i/>
        </w:rPr>
        <w:t xml:space="preserve">Particle Physics Beyond the Standard Model: Perspectives from the KEK-Tokyo Collaboration.</w:t>
      </w:r>
      <w:r>
        <w:t xml:space="preserve"> </w:t>
      </w:r>
      <w:r>
        <w:t xml:space="preserve">Springer Nature.</w:t>
      </w:r>
      <w:r>
        <w:t xml:space="preserve"> </w:t>
      </w:r>
    </w:p>
    <w:p>
      <w:pPr>
        <w:pStyle w:val="BodyText"/>
      </w:pPr>
      <w:r>
        <w:t xml:space="preserve">While the KEK (High Energy Accelerator Research Organization) is located in Tsukuba, this book focuses heavily on the data analysis and theoretical frameworks developed by physicists based in Japan Tokyo. Lee explores how the Physicist in the capital contributes to international collaborations, such as those at CERN, while maintaining a distinct Japanese approach to data integrity and long-term project management. The text provides a technical yet accessible look at the cutting-edge research being conducted by Japanese scientists, reinforcing Japan Tokyo's status as a global node in the network of particle physics.</w:t>
      </w:r>
    </w:p>
    <w:bookmarkEnd w:id="22"/>
    <w:bookmarkStart w:id="23" w:name="societal-impact-and-public-engagement"/>
    <w:p>
      <w:pPr>
        <w:pStyle w:val="Heading2"/>
      </w:pPr>
      <w:r>
        <w:t xml:space="preserve">Societal Impact and Public Engagement</w:t>
      </w:r>
    </w:p>
    <w:p>
      <w:pPr>
        <w:pStyle w:val="FirstParagraph"/>
      </w:pPr>
      <w:r>
        <w:t xml:space="preserve"> </w:t>
      </w:r>
      <w:r>
        <w:t xml:space="preserve">Yamamoto, R. (2019).</w:t>
      </w:r>
      <w:r>
        <w:t xml:space="preserve"> </w:t>
      </w:r>
      <w:r>
        <w:rPr>
          <w:iCs/>
          <w:i/>
        </w:rPr>
        <w:t xml:space="preserve">Science in the City: Public Engagement with Physics in Post-Disaster Tokyo.</w:t>
      </w:r>
      <w:r>
        <w:t xml:space="preserve"> </w:t>
      </w:r>
      <w:r>
        <w:t xml:space="preserve">Routledge.</w:t>
      </w:r>
      <w:r>
        <w:t xml:space="preserve"> </w:t>
      </w:r>
    </w:p>
    <w:p>
      <w:pPr>
        <w:pStyle w:val="BodyText"/>
      </w:pPr>
      <w:r>
        <w:t xml:space="preserve">Following the 2011 Tohoku earthquake and tsunami, the role of the Physicist in Japan Tokyo shifted significantly towards public safety and energy policy. Yamamoto's sociological study investigates how physicists in the capital communicated complex nuclear concepts to the general public. The book highlights the ethical responsibilities of the Physicist in a densely populated urban environment like Japan Tokyo. It is a vital resource for understanding the intersection of science, policy, and public trust in contemporary Japan.</w:t>
      </w:r>
    </w:p>
    <w:p>
      <w:pPr>
        <w:pStyle w:val="BodyText"/>
      </w:pPr>
      <w:r>
        <w:t xml:space="preserve"> </w:t>
      </w:r>
      <w:r>
        <w:t xml:space="preserve">Chen, W. (2022).</w:t>
      </w:r>
      <w:r>
        <w:t xml:space="preserve"> </w:t>
      </w:r>
      <w:r>
        <w:rPr>
          <w:iCs/>
          <w:i/>
        </w:rPr>
        <w:t xml:space="preserve">Women in Japanese Physics: Breaking Barriers in Tokyo's Academic Halls.</w:t>
      </w:r>
      <w:r>
        <w:t xml:space="preserve"> </w:t>
      </w:r>
      <w:r>
        <w:t xml:space="preserve">Oxford University Press.</w:t>
      </w:r>
      <w:r>
        <w:t xml:space="preserve"> </w:t>
      </w:r>
    </w:p>
    <w:p>
      <w:pPr>
        <w:pStyle w:val="BodyText"/>
      </w:pPr>
      <w:r>
        <w:t xml:space="preserve">This text addresses the evolving demographic of the Physicist in Japan Tokyo. Chen provides a detailed analysis of the challenges and successes of female physicists in the male-dominated academic institutions of the Japanese capital. The book documents recent initiatives by the University of Tokyo and other Japan Tokyo-based universities to promote gender diversity. It offers a nuanced perspective on the cultural shifts occurring within the Japanese scientific community, making it an important read for those interested in the social dynamics of the profession.</w:t>
      </w:r>
    </w:p>
    <w:bookmarkEnd w:id="23"/>
    <w:bookmarkStart w:id="24" w:name="technological-application-and-innovation"/>
    <w:p>
      <w:pPr>
        <w:pStyle w:val="Heading2"/>
      </w:pPr>
      <w:r>
        <w:t xml:space="preserve">Technological Application and Innovation</w:t>
      </w:r>
    </w:p>
    <w:p>
      <w:pPr>
        <w:pStyle w:val="FirstParagraph"/>
      </w:pPr>
      <w:r>
        <w:t xml:space="preserve"> </w:t>
      </w:r>
      <w:r>
        <w:t xml:space="preserve">Kobayashi, T. (2017).</w:t>
      </w:r>
      <w:r>
        <w:t xml:space="preserve"> </w:t>
      </w:r>
      <w:r>
        <w:rPr>
          <w:iCs/>
          <w:i/>
        </w:rPr>
        <w:t xml:space="preserve">Materials Science and the Future of Tokyo: From Semiconductors to Superconductors.</w:t>
      </w:r>
      <w:r>
        <w:t xml:space="preserve"> </w:t>
      </w:r>
      <w:r>
        <w:t xml:space="preserve">Elsevier.</w:t>
      </w:r>
      <w:r>
        <w:t xml:space="preserve"> </w:t>
      </w:r>
    </w:p>
    <w:p>
      <w:pPr>
        <w:pStyle w:val="BodyText"/>
      </w:pPr>
      <w:r>
        <w:t xml:space="preserve">Kobayashi explores the practical applications of condensed matter physics in Japan Tokyo. The book details how the Physicist contributes to the development of advanced materials that power the city's infrastructure, from high-speed rail systems to energy-efficient electronics. It emphasizes the close relationship between academic research in Japan Tokyo and industrial manufacturing. This source is particularly relevant for understanding how theoretical physics translates into tangible technological advancements that define the modern Japanese metropolis.</w:t>
      </w:r>
    </w:p>
    <w:p>
      <w:pPr>
        <w:pStyle w:val="BodyText"/>
      </w:pPr>
      <w:r>
        <w:t xml:space="preserve"> </w:t>
      </w:r>
      <w:r>
        <w:t xml:space="preserve">Global Science Forum. (2023).</w:t>
      </w:r>
      <w:r>
        <w:t xml:space="preserve"> </w:t>
      </w:r>
      <w:r>
        <w:rPr>
          <w:iCs/>
          <w:i/>
        </w:rPr>
        <w:t xml:space="preserve">Tokyo as a Global Science Hub: Challenges and Opportunities for the Next Decade.</w:t>
      </w:r>
      <w:r>
        <w:t xml:space="preserve"> </w:t>
      </w:r>
      <w:r>
        <w:t xml:space="preserve">OECD Publishing.</w:t>
      </w:r>
      <w:r>
        <w:t xml:space="preserve"> </w:t>
      </w:r>
    </w:p>
    <w:p>
      <w:pPr>
        <w:pStyle w:val="BodyText"/>
      </w:pPr>
      <w:r>
        <w:t xml:space="preserve">This report provides a macro-level analysis of the scientific ecosystem in Japan Tokyo. It assesses the competitiveness of the Japanese Physicist on the global stage and identifies key areas for improvement, such as international recruitment and funding flexibility. The document underscores the importance of maintaining Japan Tokyo's reputation as a center of excellence in physics. It serves as a strategic roadmap for policymakers and academic leaders aiming to sustain the city's prominence in the field of physics.</w:t>
      </w:r>
    </w:p>
    <w:bookmarkEnd w:id="24"/>
    <w:p>
      <w:pPr>
        <w:pStyle w:val="BodyText"/>
      </w:pPr>
      <w:r>
        <w:t xml:space="preserve">Document generated for educational purposes regarding the Physicist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Japan Tokyo</dc:title>
  <dc:creator/>
  <dc:language>en</dc:language>
  <cp:keywords/>
  <dcterms:created xsi:type="dcterms:W3CDTF">2026-08-08T00:33:35Z</dcterms:created>
  <dcterms:modified xsi:type="dcterms:W3CDTF">2026-08-08T00:33:35Z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