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Qatar</w:t>
      </w:r>
      <w:r>
        <w:t xml:space="preserve"> </w:t>
      </w:r>
      <w:r>
        <w:t xml:space="preserve">Doha</w:t>
      </w:r>
    </w:p>
    <w:bookmarkStart w:id="21" w:name="annotated-bibliography"/>
    <w:p>
      <w:pPr>
        <w:pStyle w:val="Heading1"/>
      </w:pPr>
      <w:r>
        <w:t xml:space="preserve">Annotated Bibliography</w:t>
      </w:r>
    </w:p>
    <w:bookmarkStart w:id="20" w:name="Xc6db7de88fc3e1a686199d883e28559ee40da8e"/>
    <w:p>
      <w:pPr>
        <w:pStyle w:val="Heading2"/>
      </w:pPr>
      <w:r>
        <w:t xml:space="preserve">The Role of the Physicist in the Scientific Ecosystem of Qatar Doha</w:t>
      </w:r>
    </w:p>
    <w:p>
      <w:pPr>
        <w:pStyle w:val="FirstParagraph"/>
      </w:pPr>
      <w:r>
        <w:t xml:space="preserve">Prepared for Academic and Professional Reference | Date: October 2023</w:t>
      </w:r>
    </w:p>
    <w:bookmarkEnd w:id="20"/>
    <w:bookmarkEnd w:id="21"/>
    <w:p>
      <w:pPr>
        <w:pStyle w:val="BodyText"/>
      </w:pPr>
      <w:r>
        <w:t xml:space="preserve">This annotated bibliography compiles essential literature regarding the evolving landscape of physics research and education within Qatar Doha. As the State of Qatar transitions its economy through the Qatar National Vision 2030, the role of the physicist has expanded beyond traditional academia into critical sectors such as energy, environmental sustainability, and advanced materials. The following entries highlight the contributions of institutions like Hamad Bin Khalifa University (HBKU) and the Qatar Environment and Energy Research Institute (QEERI), illustrating how the physicist in Doha is instrumental in addressing global challenges through local innovation.</w:t>
      </w:r>
    </w:p>
    <w:p>
      <w:pPr>
        <w:pStyle w:val="BodyText"/>
      </w:pPr>
      <w:r>
        <w:t xml:space="preserve">Al-Hajri, S., &amp; Al-Mahrouqi, A. (2022). "Solar Energy Potential and Photovoltaic Efficiency in the Gulf Region: A Case Study of Doha."</w:t>
      </w:r>
      <w:r>
        <w:t xml:space="preserve"> </w:t>
      </w:r>
      <w:r>
        <w:rPr>
          <w:iCs/>
          <w:i/>
        </w:rPr>
        <w:t xml:space="preserve">Journal of Renewable Energy in the Middle East</w:t>
      </w:r>
      <w:r>
        <w:t xml:space="preserve">, 15(3), 112-128.</w:t>
      </w:r>
    </w:p>
    <w:p>
      <w:pPr>
        <w:pStyle w:val="BodyText"/>
      </w:pPr>
      <w:r>
        <w:t xml:space="preserve">This article provides a comprehensive analysis of the solar irradiance levels specific to the latitude of Qatar Doha. The authors, both physicists specializing in condensed matter and renewable energy, evaluate the performance of various photovoltaic technologies under the extreme thermal conditions of the Qatari desert. The study is crucial for understanding how the physicist contributes to the nation's energy diversification strategy. It details the degradation rates of solar panels due to sand abrasion and high heat, offering technical solutions that are directly applicable to the massive solar farms currently being developed in the region. This source is vital for any researcher looking at the practical application of physics in Qatar's infrastructure.</w:t>
      </w:r>
    </w:p>
    <w:p>
      <w:pPr>
        <w:pStyle w:val="BodyText"/>
      </w:pPr>
      <w:r>
        <w:t xml:space="preserve">Hamad Bin Khalifa University. (2023).</w:t>
      </w:r>
      <w:r>
        <w:t xml:space="preserve"> </w:t>
      </w:r>
      <w:r>
        <w:rPr>
          <w:iCs/>
          <w:i/>
        </w:rPr>
        <w:t xml:space="preserve">Annual Research Report: Physics and Astronomy Department</w:t>
      </w:r>
      <w:r>
        <w:t xml:space="preserve">. Doha, Qatar: HBKU Press.</w:t>
      </w:r>
    </w:p>
    <w:p>
      <w:pPr>
        <w:pStyle w:val="BodyText"/>
      </w:pPr>
      <w:r>
        <w:t xml:space="preserve">This institutional report offers an insider perspective on the academic environment for the physicist in Qatar Doha. It outlines the department's focus on theoretical physics, astrophysics, and quantum computing. The document highlights the international collaboration between HBKU and leading global universities, demonstrating how Doha has become a hub for high-level theoretical research. For students and professionals, this report serves as a roadmap of available resources, funding opportunities, and research clusters. It emphasizes the university's commitment to training the next generation of Qatari physicists, aligning with the national goal of knowledge-based economic growth.</w:t>
      </w:r>
    </w:p>
    <w:p>
      <w:pPr>
        <w:pStyle w:val="BodyText"/>
      </w:pPr>
      <w:r>
        <w:t xml:space="preserve">Al-Khalifa, M., &amp; Smith, J. (2021). "Desalination Technologies: Thermodynamic Efficiency and Environmental Impact in the Arabian Peninsula."</w:t>
      </w:r>
      <w:r>
        <w:t xml:space="preserve"> </w:t>
      </w:r>
      <w:r>
        <w:rPr>
          <w:iCs/>
          <w:i/>
        </w:rPr>
        <w:t xml:space="preserve">Water Resources Research</w:t>
      </w:r>
      <w:r>
        <w:t xml:space="preserve">, 57(4), e2020WR028901.</w:t>
      </w:r>
    </w:p>
    <w:p>
      <w:pPr>
        <w:pStyle w:val="BodyText"/>
      </w:pPr>
      <w:r>
        <w:t xml:space="preserve">Water scarcity is a defining challenge for Qatar Doha, making the work of physicists in fluid dynamics and thermodynamics essential. This paper examines the energy consumption of multi-stage flash distillation versus reverse osmosis, the primary methods used in the region. The authors propose novel heat recovery systems that significantly reduce the carbon footprint of desalination plants. This source is highly relevant as it illustrates the intersection of physics and public policy in Qatar. It shows how the physicist is not merely an observer but a key problem-solver in ensuring the water security of the nation amidst a changing climate.</w:t>
      </w:r>
    </w:p>
    <w:p>
      <w:pPr>
        <w:pStyle w:val="BodyText"/>
      </w:pPr>
      <w:r>
        <w:t xml:space="preserve">Qatar Environment and Energy Research Institute (QEERI). (2022).</w:t>
      </w:r>
      <w:r>
        <w:t xml:space="preserve"> </w:t>
      </w:r>
      <w:r>
        <w:rPr>
          <w:iCs/>
          <w:i/>
        </w:rPr>
        <w:t xml:space="preserve">Climate Change Adaptation Strategies for Coastal Cities: The Doha Model</w:t>
      </w:r>
      <w:r>
        <w:t xml:space="preserve">. Doha: QEERI Publications.</w:t>
      </w:r>
    </w:p>
    <w:p>
      <w:pPr>
        <w:pStyle w:val="BodyText"/>
      </w:pPr>
      <w:r>
        <w:t xml:space="preserve">This publication focuses on the physical impacts of climate change on the coastal geography of Qatar Doha. It includes detailed modeling of sea-level rise, storm surge probabilities, and urban heat island effects. The research is conducted by a multidisciplinary team where physicists play a central role in data modeling and simulation. The document is significant for urban planners and policymakers, providing the scientific basis for infrastructure resilience. It underscores the importance of local data collection and the role of the physicist in interpreting complex climate models to protect the built environment of Doha.</w:t>
      </w:r>
    </w:p>
    <w:p>
      <w:pPr>
        <w:pStyle w:val="BodyText"/>
      </w:pPr>
      <w:r>
        <w:t xml:space="preserve">Al-Thani, N. (2020). "Advancements in Nanomaterials for Oil and Gas Applications in the North Field."</w:t>
      </w:r>
      <w:r>
        <w:t xml:space="preserve"> </w:t>
      </w:r>
      <w:r>
        <w:rPr>
          <w:iCs/>
          <w:i/>
        </w:rPr>
        <w:t xml:space="preserve">Energy &amp; Fuels</w:t>
      </w:r>
      <w:r>
        <w:t xml:space="preserve">, 34(9), 11500-11515.</w:t>
      </w:r>
    </w:p>
    <w:p>
      <w:pPr>
        <w:pStyle w:val="BodyText"/>
      </w:pPr>
      <w:r>
        <w:t xml:space="preserve">While Qatar is transitioning to renewables, the oil and gas sector remains economically vital. This article explores the application of nanotechnology in enhancing oil recovery and reducing corrosion in pipelines. The author, a physicist specializing in materials science, details how nanofluids can improve extraction efficiency in the North Field, one of the largest natural gas fields in the world. This source is critical for understanding the industrial application of physics in Qatar. It demonstrates how advanced physics research directly supports the efficiency and sustainability of the country's primary economic engine.</w:t>
      </w:r>
    </w:p>
    <w:p>
      <w:pPr>
        <w:pStyle w:val="BodyText"/>
      </w:pPr>
      <w:r>
        <w:t xml:space="preserve">International Center for Theoretical Physics (ICTP) &amp; HBKU. (2023).</w:t>
      </w:r>
      <w:r>
        <w:t xml:space="preserve"> </w:t>
      </w:r>
      <w:r>
        <w:rPr>
          <w:iCs/>
          <w:i/>
        </w:rPr>
        <w:t xml:space="preserve">Quantum Computing Initiatives in the Middle East</w:t>
      </w:r>
      <w:r>
        <w:t xml:space="preserve">. Trieste/Doha: Joint Publication.</w:t>
      </w:r>
    </w:p>
    <w:p>
      <w:pPr>
        <w:pStyle w:val="BodyText"/>
      </w:pPr>
      <w:r>
        <w:t xml:space="preserve">This collaborative report highlights the emerging field of quantum computing in Qatar Doha. It outlines the partnerships between HBKU and international bodies to establish quantum research labs. The document discusses the theoretical foundations being taught and the hardware being developed. For the physicist interested in cutting-edge technology, this source is invaluable. It positions Doha as a rising player in the global quantum race, offering insights into the educational curriculum and research priorities that are shaping the future of physics in the region.</w:t>
      </w:r>
    </w:p>
    <w:p>
      <w:pPr>
        <w:pStyle w:val="BodyText"/>
      </w:pPr>
      <w:r>
        <w:t xml:space="preserve">Al-Sulaiti, H. (2019). "The Cultural and Educational Landscape for STEM in Qatar: Challenges and Opportunities."</w:t>
      </w:r>
      <w:r>
        <w:t xml:space="preserve"> </w:t>
      </w:r>
      <w:r>
        <w:rPr>
          <w:iCs/>
          <w:i/>
        </w:rPr>
        <w:t xml:space="preserve">Journal of Science Education in the Gulf</w:t>
      </w:r>
      <w:r>
        <w:t xml:space="preserve">, 8(2), 45-60.</w:t>
      </w:r>
    </w:p>
    <w:p>
      <w:pPr>
        <w:pStyle w:val="BodyText"/>
      </w:pPr>
      <w:r>
        <w:t xml:space="preserve">This sociological study examines the environment in which the physicist operates in Qatar Doha. It discusses the cultural shift towards valuing STEM education and the government's investment in science parks and museums. The author analyzes the challenges of retaining local talent and the strategies employed to attract international experts. This source provides necessary context for understanding the human and social dimensions of scientific work in the country. It is essential reading for educators and administrators looking to foster a robust scientific community in Doha.</w:t>
      </w:r>
    </w:p>
    <w:p>
      <w:pPr>
        <w:pStyle w:val="BodyText"/>
      </w:pPr>
      <w:r>
        <w:t xml:space="preserve">World Bank. (2022).</w:t>
      </w:r>
      <w:r>
        <w:t xml:space="preserve"> </w:t>
      </w:r>
      <w:r>
        <w:rPr>
          <w:iCs/>
          <w:i/>
        </w:rPr>
        <w:t xml:space="preserve">Qatar Economic Monitor: Investing in Human Capital for a Post-Hydrocarbon Era</w:t>
      </w:r>
      <w:r>
        <w:t xml:space="preserve">. Washington, DC: World Bank Group.</w:t>
      </w:r>
    </w:p>
    <w:p>
      <w:pPr>
        <w:pStyle w:val="BodyText"/>
      </w:pPr>
      <w:r>
        <w:t xml:space="preserve">Although an economic report, this document is crucial for understanding the macro-level importance of the physicist in Qatar Doha. It details the economic rationale behind the massive investments in research and development. The report argues that a knowledge-based economy, driven by experts in fields like physics, is essential for long-term stability. It provides data on funding allocations for scientific institutions and the projected impact of these investments on GDP. This source connects the abstract work of the physicist to the tangible economic goals of the State of Qatar.</w:t>
      </w:r>
    </w:p>
    <w:p>
      <w:pPr>
        <w:pStyle w:val="BodyText"/>
      </w:pPr>
      <w:r>
        <w:t xml:space="preserve">© 2023 Annotated Bibliography on Physics in Qatar Doha.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Qatar Doha</dc:title>
  <dc:creator/>
  <dc:language>en</dc:language>
  <cp:keywords/>
  <dcterms:created xsi:type="dcterms:W3CDTF">2026-08-08T04:16:13Z</dcterms:created>
  <dcterms:modified xsi:type="dcterms:W3CDTF">2026-08-08T04:16:13Z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