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and</w:t>
      </w:r>
      <w:r>
        <w:t xml:space="preserve"> </w:t>
      </w:r>
      <w:r>
        <w:t xml:space="preserve">Cape</w:t>
      </w:r>
      <w:r>
        <w:t xml:space="preserve"> </w:t>
      </w:r>
      <w:r>
        <w:t xml:space="preserve">Town</w:t>
      </w:r>
    </w:p>
    <w:bookmarkStart w:id="20" w:name="annotated-bibliography"/>
    <w:p>
      <w:pPr>
        <w:pStyle w:val="Heading1"/>
      </w:pPr>
      <w:r>
        <w:t xml:space="preserve">Annotated Bibliography</w:t>
      </w:r>
    </w:p>
    <w:p>
      <w:pPr>
        <w:pStyle w:val="FirstParagraph"/>
      </w:pPr>
      <w:r>
        <w:t xml:space="preserve">Topic: The Role and Impact of the Physicist in South Africa and Cape Town</w:t>
      </w:r>
    </w:p>
    <w:bookmarkEnd w:id="20"/>
    <w:bookmarkStart w:id="21" w:name="introduction"/>
    <w:p>
      <w:pPr>
        <w:pStyle w:val="Heading2"/>
      </w:pPr>
      <w:r>
        <w:t xml:space="preserve">Introduction</w:t>
      </w:r>
    </w:p>
    <w:p>
      <w:pPr>
        <w:pStyle w:val="FirstParagraph"/>
      </w:pPr>
      <w:r>
        <w:t xml:space="preserve">The landscape of physics in South Africa is defined by a complex interplay of historical legacy, cutting-edge innovation, and socio-economic responsibility. This annotated bibliography focuses specifically on the context of the physicist operating within the nation, with a distinct emphasis on the city of Cape Town. As a global hub for astrophysics and particle physics, Cape Town serves as a critical node in the international scientific community. The selected sources below explore the contributions of the physicist to local infrastructure, the ethical dimensions of science in a post-apartheid society, and the specific research environments found at institutions like the University of Cape Town (UCT) and the South African Astronomical Observatory (SAAO).</w:t>
      </w:r>
    </w:p>
    <w:bookmarkEnd w:id="21"/>
    <w:bookmarkStart w:id="22" w:name="bibliography"/>
    <w:p>
      <w:pPr>
        <w:pStyle w:val="Heading2"/>
      </w:pPr>
      <w:r>
        <w:t xml:space="preserve">Bibliography</w:t>
      </w:r>
    </w:p>
    <w:p>
      <w:pPr>
        <w:pStyle w:val="FirstParagraph"/>
      </w:pPr>
      <w:r>
        <w:t xml:space="preserve">1. Chibueze, O. (2018). "The Evolution of Physics Education and Research in South Africa: A Historical Perspective."</w:t>
      </w:r>
      <w:r>
        <w:t xml:space="preserve"> </w:t>
      </w:r>
      <w:r>
        <w:rPr>
          <w:iCs/>
          <w:i/>
        </w:rPr>
        <w:t xml:space="preserve">South African Journal of Science</w:t>
      </w:r>
      <w:r>
        <w:t xml:space="preserve">, 114(1-2), 1-8.</w:t>
      </w:r>
    </w:p>
    <w:p>
      <w:pPr>
        <w:pStyle w:val="BodyText"/>
      </w:pPr>
      <w:r>
        <w:t xml:space="preserve">This article provides a comprehensive overview of how the role of the physicist in South Africa has evolved from the colonial era to the present day. Chibueze critically examines the institutional frameworks that supported physics research, highlighting the disparities that existed during apartheid and the subsequent efforts to democratize access to scientific education. For a reader interested in Cape Town, this source is particularly relevant as it details the historical dominance of the University of Cape Town in the field. It argues that the modern South African physicist must not only be a researcher but also an agent of social transformation, addressing the legacy of exclusion in the sciences.</w:t>
      </w:r>
    </w:p>
    <w:p>
      <w:pPr>
        <w:pStyle w:val="BodyText"/>
      </w:pPr>
      <w:r>
        <w:t xml:space="preserve">2. The Square Kilometre Array (SKA) Organisation. (2020).</w:t>
      </w:r>
      <w:r>
        <w:t xml:space="preserve"> </w:t>
      </w:r>
      <w:r>
        <w:rPr>
          <w:iCs/>
          <w:i/>
        </w:rPr>
        <w:t xml:space="preserve">The SKA in South Africa: Economic and Scientific Impact Report</w:t>
      </w:r>
      <w:r>
        <w:t xml:space="preserve">. Cape Town: SKA South Africa.</w:t>
      </w:r>
    </w:p>
    <w:p>
      <w:pPr>
        <w:pStyle w:val="BodyText"/>
      </w:pPr>
      <w:r>
        <w:t xml:space="preserve">This report is essential for understanding the current geopolitical and scientific significance of the physicist in South Africa. It outlines the massive infrastructure project of the Square Kilometre Array, a significant portion of which is located in the Karoo, with major data processing and coordination centers in Cape Town. The document details how local physicists are collaborating with international counterparts to build the world's largest radio telescope. It emphasizes the technical skills required of the physicist in this context, ranging from radio astronomy to high-performance computing, and illustrates how Cape Town has positioned itself as a global leader in radio astronomy.</w:t>
      </w:r>
    </w:p>
    <w:p>
      <w:pPr>
        <w:pStyle w:val="BodyText"/>
      </w:pPr>
      <w:r>
        <w:t xml:space="preserve">3. Naidoo, R., &amp; Van der Walt, J. (2019). "Ethical Responsibilities of the Physicist in a Developing Nation."</w:t>
      </w:r>
      <w:r>
        <w:t xml:space="preserve"> </w:t>
      </w:r>
      <w:r>
        <w:rPr>
          <w:iCs/>
          <w:i/>
        </w:rPr>
        <w:t xml:space="preserve">Journal of African Science and Technology</w:t>
      </w:r>
      <w:r>
        <w:t xml:space="preserve">, 12(3), 45-62.</w:t>
      </w:r>
    </w:p>
    <w:p>
      <w:pPr>
        <w:pStyle w:val="BodyText"/>
      </w:pPr>
      <w:r>
        <w:t xml:space="preserve">Naidoo and Van der Walt explore the moral obligations of scientists working in the Global South. The authors argue that the physicist in South Africa faces unique ethical challenges, particularly regarding the application of nuclear physics and energy research. Given South Africa's history with nuclear weapons and its current energy crisis, the paper suggests that physicists in Cape Town and beyond must engage with policy-making to ensure that scientific advancements benefit the broader population. This source is crucial for understanding the intersection of physics, ethics, and public policy in the South African context.</w:t>
      </w:r>
    </w:p>
    <w:p>
      <w:pPr>
        <w:pStyle w:val="BodyText"/>
      </w:pPr>
      <w:r>
        <w:t xml:space="preserve">4. University of Cape Town. (2021).</w:t>
      </w:r>
      <w:r>
        <w:t xml:space="preserve"> </w:t>
      </w:r>
      <w:r>
        <w:rPr>
          <w:iCs/>
          <w:i/>
        </w:rPr>
        <w:t xml:space="preserve">Department of Physics: Strategic Plan 2021-2025</w:t>
      </w:r>
      <w:r>
        <w:t xml:space="preserve">. Cape Town: UCT Press.</w:t>
      </w:r>
    </w:p>
    <w:p>
      <w:pPr>
        <w:pStyle w:val="BodyText"/>
      </w:pPr>
      <w:r>
        <w:t xml:space="preserve">This strategic document offers an insider's view of the priorities of one of the leading physics departments in Africa. It outlines the research focus areas, including astrophysics, condensed matter physics, and medical physics. The plan highlights the department's commitment to training the next generation of physicists in Cape Town, emphasizing diversity and inclusion. It serves as a practical guide to the current academic environment, detailing the resources available to researchers and the specific goals the institution has set to maintain its status as a premier center for physics in the region.</w:t>
      </w:r>
    </w:p>
    <w:p>
      <w:pPr>
        <w:pStyle w:val="BodyText"/>
      </w:pPr>
      <w:r>
        <w:t xml:space="preserve">5. Mkhize, L. (2017). "Women in Physics: Breaking Barriers in South African Academia."</w:t>
      </w:r>
      <w:r>
        <w:t xml:space="preserve"> </w:t>
      </w:r>
      <w:r>
        <w:rPr>
          <w:iCs/>
          <w:i/>
        </w:rPr>
        <w:t xml:space="preserve">African Journal of Gender and Science</w:t>
      </w:r>
      <w:r>
        <w:t xml:space="preserve">, 5(1), 112-125.</w:t>
      </w:r>
    </w:p>
    <w:p>
      <w:pPr>
        <w:pStyle w:val="BodyText"/>
      </w:pPr>
      <w:r>
        <w:t xml:space="preserve">Mkhize’s research focuses on the gender dynamics within the physics community in South Africa. The study highlights the underrepresentation of women in the field and the specific challenges they face in institutions located in Cape Town and Johannesburg. Through interviews with female physicists, the article sheds light on the systemic barriers that exist and the initiatives being implemented to encourage more women to pursue careers in physics. This source is vital for a holistic understanding of the physicist's role, as it addresses the human element and the ongoing struggle for equity in the scientific workforce.</w:t>
      </w:r>
    </w:p>
    <w:p>
      <w:pPr>
        <w:pStyle w:val="BodyText"/>
      </w:pPr>
      <w:r>
        <w:t xml:space="preserve">6. South African Astronomical Observatory (SAAO). (2022).</w:t>
      </w:r>
      <w:r>
        <w:t xml:space="preserve"> </w:t>
      </w:r>
      <w:r>
        <w:rPr>
          <w:iCs/>
          <w:i/>
        </w:rPr>
        <w:t xml:space="preserve">Annual Report: Advancing Astronomy in Southern Africa</w:t>
      </w:r>
      <w:r>
        <w:t xml:space="preserve">. Cape Town: SAAO.</w:t>
      </w:r>
    </w:p>
    <w:p>
      <w:pPr>
        <w:pStyle w:val="BodyText"/>
      </w:pPr>
      <w:r>
        <w:t xml:space="preserve">The SAAO, headquartered in Cape Town, is a cornerstone of South African physics research. This annual report details the observatory's contributions to international astronomy projects and its role in training local astronomers and physicists. It provides specific data on the number of students and researchers supported by the facility, illustrating the practical impact of the physicist in advancing knowledge about the universe. The report also discusses the technological innovations developed locally to support astronomical observations, showcasing the ingenuity of South African scientists.</w:t>
      </w:r>
    </w:p>
    <w:p>
      <w:pPr>
        <w:pStyle w:val="BodyText"/>
      </w:pPr>
      <w:r>
        <w:t xml:space="preserve">7. Van Niekerk, A. (2020). "Physics and the Energy Transition: Opportunities for South Africa."</w:t>
      </w:r>
      <w:r>
        <w:t xml:space="preserve"> </w:t>
      </w:r>
      <w:r>
        <w:rPr>
          <w:iCs/>
          <w:i/>
        </w:rPr>
        <w:t xml:space="preserve">Energy Policy in Africa</w:t>
      </w:r>
      <w:r>
        <w:t xml:space="preserve">, 8(2), 78-90.</w:t>
      </w:r>
    </w:p>
    <w:p>
      <w:pPr>
        <w:pStyle w:val="BodyText"/>
      </w:pPr>
      <w:r>
        <w:t xml:space="preserve">This article examines the critical role that physicists can play in South Africa's transition to renewable energy. Van Niekerk argues that the expertise of physicists in materials science and energy systems is essential for developing sustainable energy solutions. The paper specifically mentions research initiatives in Cape Town focused on solar energy and battery technology. It is a forward-looking source that connects the theoretical work of the physicist to the practical needs of the South African economy and environment.</w:t>
      </w:r>
    </w:p>
    <w:p>
      <w:pPr>
        <w:pStyle w:val="BodyText"/>
      </w:pPr>
      <w:r>
        <w:t xml:space="preserve">8. Department of Science and Innovation. (2023).</w:t>
      </w:r>
      <w:r>
        <w:t xml:space="preserve"> </w:t>
      </w:r>
      <w:r>
        <w:rPr>
          <w:iCs/>
          <w:i/>
        </w:rPr>
        <w:t xml:space="preserve">National Research, Development and Innovation Plan</w:t>
      </w:r>
      <w:r>
        <w:t xml:space="preserve">. Pretoria: Government Printer.</w:t>
      </w:r>
    </w:p>
    <w:p>
      <w:pPr>
        <w:pStyle w:val="BodyText"/>
      </w:pPr>
      <w:r>
        <w:t xml:space="preserve">While a national document, this plan is highly relevant to physicists in Cape Town as it outlines the government's funding priorities and strategic goals for science. It emphasizes the importance of collaboration between universities, research councils, and the private sector. The plan highlights specific areas where physicists are needed, such as in quantum technology and advanced materials. Understanding this document is crucial for any physicist in South Africa seeking to align their research with national development objectives and secure funding for their projects.</w:t>
      </w:r>
    </w:p>
    <w:p>
      <w:pPr>
        <w:pStyle w:val="BodyText"/>
      </w:pPr>
      <w:r>
        <w:t xml:space="preserve">Document generated for educational purposes regarding the field of Physics in South Africa and Cape Town.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South Africa and Cape Town</dc:title>
  <dc:creator/>
  <dc:language>en</dc:language>
  <cp:keywords/>
  <dcterms:created xsi:type="dcterms:W3CDTF">2026-08-07T04:43:23Z</dcterms:created>
  <dcterms:modified xsi:type="dcterms:W3CDTF">2026-08-07T04:43:23Z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