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Abuja,</w:t>
      </w:r>
      <w:r>
        <w:t xml:space="preserve"> </w:t>
      </w:r>
      <w:r>
        <w:t xml:space="preserve">Nigeria</w:t>
      </w:r>
    </w:p>
    <w:bookmarkStart w:id="24" w:name="X357de102009d0a2ffbd5168d9bc7ffc18c0c73a"/>
    <w:p>
      <w:pPr>
        <w:pStyle w:val="Heading1"/>
      </w:pPr>
      <w:r>
        <w:t xml:space="preserve">Annotated Bibliography: The Role of the Physiotherapist in Abuja, Nigeria</w:t>
      </w:r>
    </w:p>
    <w:p>
      <w:pPr>
        <w:pStyle w:val="FirstParagraph"/>
      </w:pPr>
      <w:r>
        <w:t xml:space="preserve">The following annotated bibliography compiles key literature regarding the practice, challenges, and opportunities of physiotherapy within the Federal Capital Territory (FCT) of Abuja, Nigeria. This collection addresses the specific healthcare landscape of Abuja, focusing on the professional scope of the physiotherapist, the management of non-communicable diseases, and the integration of rehabilitation services into the Nigerian healthcare system. These sources provide a foundational understanding for students, practitioners, and policymakers operating in this region.</w:t>
      </w:r>
    </w:p>
    <w:bookmarkStart w:id="20" w:name="X98994587de80d4bce8e6bbf249b0e45ae29e8d5"/>
    <w:p>
      <w:pPr>
        <w:pStyle w:val="Heading2"/>
      </w:pPr>
      <w:r>
        <w:t xml:space="preserve">Professional Regulation and Scope of Practice</w:t>
      </w:r>
    </w:p>
    <w:p>
      <w:pPr>
        <w:pStyle w:val="FirstParagraph"/>
      </w:pPr>
      <w:r>
        <w:t xml:space="preserve">Council for the Regulation of Healthcare Professions (CRHP). (2020).</w:t>
      </w:r>
      <w:r>
        <w:t xml:space="preserve"> </w:t>
      </w:r>
      <w:r>
        <w:rPr>
          <w:iCs/>
          <w:i/>
        </w:rPr>
        <w:t xml:space="preserve">Guidelines for the Practice of Physiotherapy in Nigeria</w:t>
      </w:r>
      <w:r>
        <w:t xml:space="preserve">. Abuja: CRHP Press.</w:t>
      </w:r>
    </w:p>
    <w:p>
      <w:pPr>
        <w:pStyle w:val="BodyText"/>
      </w:pPr>
      <w:r>
        <w:t xml:space="preserve">This official publication by the Council for the Regulation of Healthcare Professions (CRHP) serves as the primary regulatory framework for physiotherapists in Nigeria. It outlines the legal requirements for licensure, ethical standards, and the scope of practice for rehabilitation professionals. For a physiotherapist working in Abuja, this document is critical as it defines the boundaries of clinical autonomy and professional responsibility within the Federal Capital Territory. The text emphasizes the necessity of continuous professional development and adherence to national standards, ensuring that patients in Abuja receive care that meets international benchmarks. It is an essential reference for understanding the bureaucratic and legal environment in which Nigerian physiotherapists operate.</w:t>
      </w:r>
    </w:p>
    <w:p>
      <w:pPr>
        <w:pStyle w:val="BodyText"/>
      </w:pPr>
      <w:r>
        <w:t xml:space="preserve">Ogunyemi, A. O., &amp; Adeyemi, O. S. (2019).</w:t>
      </w:r>
      <w:r>
        <w:t xml:space="preserve"> </w:t>
      </w:r>
      <w:r>
        <w:rPr>
          <w:iCs/>
          <w:i/>
        </w:rPr>
        <w:t xml:space="preserve">Physiotherapy Education and Workforce Distribution in Nigeria: A Focus on Urban Centers</w:t>
      </w:r>
      <w:r>
        <w:t xml:space="preserve">. Nigerian Journal of Physiotherapy, 22(1), 45-58.</w:t>
      </w:r>
    </w:p>
    <w:p>
      <w:pPr>
        <w:pStyle w:val="BodyText"/>
      </w:pPr>
      <w:r>
        <w:t xml:space="preserve">This article provides a comprehensive analysis of the distribution of physiotherapy professionals across Nigeria, with a specific focus on urban hubs like Abuja. The authors highlight a significant disparity in the availability of qualified physiotherapists between the Federal Capital Territory and rural regions. The study argues that while Abuja boasts several tertiary institutions and private clinics, the demand for rehabilitation services often outstrips the supply of skilled manpower. This source is valuable for understanding the competitive landscape for physiotherapists in Abuja and the potential for career growth in both public and private sectors within the city.</w:t>
      </w:r>
    </w:p>
    <w:bookmarkEnd w:id="20"/>
    <w:bookmarkStart w:id="21" w:name="management-of-non-communicable-diseases"/>
    <w:p>
      <w:pPr>
        <w:pStyle w:val="Heading2"/>
      </w:pPr>
      <w:r>
        <w:t xml:space="preserve">Management of Non-Communicable Diseases</w:t>
      </w:r>
    </w:p>
    <w:p>
      <w:pPr>
        <w:pStyle w:val="FirstParagraph"/>
      </w:pPr>
      <w:r>
        <w:t xml:space="preserve">Yusuf, B. K., &amp; Ibrahim, M. (2021).</w:t>
      </w:r>
      <w:r>
        <w:t xml:space="preserve"> </w:t>
      </w:r>
      <w:r>
        <w:rPr>
          <w:iCs/>
          <w:i/>
        </w:rPr>
        <w:t xml:space="preserve">Prevalence and Physiotherapeutic Management of Hypertension in the Federal Capital Territory, Abuja</w:t>
      </w:r>
      <w:r>
        <w:t xml:space="preserve">. Journal of Nigerian Medical Association, 64(3), 210-218.</w:t>
      </w:r>
    </w:p>
    <w:p>
      <w:pPr>
        <w:pStyle w:val="BodyText"/>
      </w:pPr>
      <w:r>
        <w:t xml:space="preserve">Hypertension is a leading cause of morbidity in Nigeria, and this study specifically examines its prevalence among residents of Abuja. The authors investigate the role of the physiotherapist in non-pharmacological management, focusing on exercise therapy and lifestyle modification. The findings suggest that physiotherapists in Abuja play a crucial role in primary prevention and secondary management of cardiovascular risks. This article is particularly relevant for practitioners in the FCT, as it provides evidence-based protocols for integrating cardiovascular rehabilitation into routine physiotherapy practice in a Nigerian context.</w:t>
      </w:r>
    </w:p>
    <w:p>
      <w:pPr>
        <w:pStyle w:val="BodyText"/>
      </w:pPr>
      <w:r>
        <w:t xml:space="preserve">Eze, C. N., &amp; Okoro, P. U. (2022).</w:t>
      </w:r>
      <w:r>
        <w:t xml:space="preserve"> </w:t>
      </w:r>
      <w:r>
        <w:rPr>
          <w:iCs/>
          <w:i/>
        </w:rPr>
        <w:t xml:space="preserve">Diabetes Mellitus and Neuropathy: Rehabilitation Challenges in Abuja</w:t>
      </w:r>
      <w:r>
        <w:t xml:space="preserve">. African Journal of Primary Health Care &amp; Family Medicine, 14(1), e1-e9.</w:t>
      </w:r>
    </w:p>
    <w:p>
      <w:pPr>
        <w:pStyle w:val="BodyText"/>
      </w:pPr>
      <w:r>
        <w:t xml:space="preserve">This research paper addresses the rising incidence of diabetes mellitus in Abuja and the subsequent complications, such as peripheral neuropathy and foot ulcers. The authors emphasize the importance of early physiotherapeutic intervention to prevent amputations and improve mobility. The study highlights specific challenges faced by physiotherapists in Abuja, including patient non-compliance and limited access to specialized equipment. It offers practical strategies for managing diabetic complications in resource-constrained settings, making it a vital resource for clinicians working in the Federal Capital Territory.</w:t>
      </w:r>
    </w:p>
    <w:bookmarkEnd w:id="21"/>
    <w:bookmarkStart w:id="22" w:name="trauma-and-rehabilitation-services"/>
    <w:p>
      <w:pPr>
        <w:pStyle w:val="Heading2"/>
      </w:pPr>
      <w:r>
        <w:t xml:space="preserve">Trauma and Rehabilitation Services</w:t>
      </w:r>
    </w:p>
    <w:p>
      <w:pPr>
        <w:pStyle w:val="FirstParagraph"/>
      </w:pPr>
      <w:r>
        <w:t xml:space="preserve">Abubakar, I., &amp; Musa, A. (2020).</w:t>
      </w:r>
      <w:r>
        <w:t xml:space="preserve"> </w:t>
      </w:r>
      <w:r>
        <w:rPr>
          <w:iCs/>
          <w:i/>
        </w:rPr>
        <w:t xml:space="preserve">Road Traffic Accidents and Rehabilitation Needs in Abuja: A Five-Year Review</w:t>
      </w:r>
      <w:r>
        <w:t xml:space="preserve">. Nigerian Journal of Orthopaedics and Trauma, 15(2), 78-85.</w:t>
      </w:r>
    </w:p>
    <w:p>
      <w:pPr>
        <w:pStyle w:val="BodyText"/>
      </w:pPr>
      <w:r>
        <w:t xml:space="preserve">Road traffic accidents are a major public health concern in Abuja due to rapid urbanization and increasing vehicle density. This review analyzes data from major hospitals in the FCT to determine the rehabilitation needs of trauma survivors. The authors argue for a more robust referral system between emergency departments and physiotherapy units. For physiotherapists in Abuja, this document underscores the high demand for musculoskeletal rehabilitation services and the need for specialized training in trauma care. It also highlights the socioeconomic impact of disability on patients in the region.</w:t>
      </w:r>
    </w:p>
    <w:p>
      <w:pPr>
        <w:pStyle w:val="BodyText"/>
      </w:pPr>
      <w:r>
        <w:t xml:space="preserve">Okafor, L. C., &amp; Nwankwo, E. (2023).</w:t>
      </w:r>
      <w:r>
        <w:t xml:space="preserve"> </w:t>
      </w:r>
      <w:r>
        <w:rPr>
          <w:iCs/>
          <w:i/>
        </w:rPr>
        <w:t xml:space="preserve">Post-Stroke Rehabilitation Outcomes in Tertiary Hospitals in Abuja</w:t>
      </w:r>
      <w:r>
        <w:t xml:space="preserve">. Nigerian Journal of Clinical Practice, 26(4), 550-559.</w:t>
      </w:r>
    </w:p>
    <w:p>
      <w:pPr>
        <w:pStyle w:val="BodyText"/>
      </w:pPr>
      <w:r>
        <w:t xml:space="preserve">Stroke is a leading cause of disability in Nigeria, and this study evaluates the effectiveness of physiotherapy interventions in tertiary hospitals within Abuja. The researchers found that early mobilization and intensive physiotherapy significantly improved functional outcomes for stroke patients. However, the study also identified barriers such as long waiting times and inadequate staffing. This source is essential for physiotherapists in Abuja seeking to optimize stroke rehabilitation protocols and advocate for better resource allocation in public healthcare facilities.</w:t>
      </w:r>
    </w:p>
    <w:bookmarkEnd w:id="22"/>
    <w:bookmarkStart w:id="23" w:name="public-health-and-community-engagement"/>
    <w:p>
      <w:pPr>
        <w:pStyle w:val="Heading2"/>
      </w:pPr>
      <w:r>
        <w:t xml:space="preserve">Public Health and Community Engagement</w:t>
      </w:r>
    </w:p>
    <w:p>
      <w:pPr>
        <w:pStyle w:val="FirstParagraph"/>
      </w:pPr>
      <w:r>
        <w:t xml:space="preserve">Federal Ministry of Health. (2021).</w:t>
      </w:r>
      <w:r>
        <w:t xml:space="preserve"> </w:t>
      </w:r>
      <w:r>
        <w:rPr>
          <w:iCs/>
          <w:i/>
        </w:rPr>
        <w:t xml:space="preserve">National Strategic Plan for Non-Communicable Diseases: The Role of Rehabilitation</w:t>
      </w:r>
      <w:r>
        <w:t xml:space="preserve">. Abuja: FMOH Publications.</w:t>
      </w:r>
    </w:p>
    <w:p>
      <w:pPr>
        <w:pStyle w:val="BodyText"/>
      </w:pPr>
      <w:r>
        <w:t xml:space="preserve">This strategic document outlines the Nigerian government's approach to combating non-communicable diseases (NCDs) and explicitly includes rehabilitation as a key component. For physiotherapists in Abuja, this plan provides a roadmap for integrating their services into broader public health initiatives. It emphasizes community-based rehabilitation and the need for physiotherapists to engage in health education and advocacy. The document is crucial for understanding the policy direction of the Federal Government and how physiotherapy fits into the national health agenda.</w:t>
      </w:r>
    </w:p>
    <w:p>
      <w:pPr>
        <w:pStyle w:val="BodyText"/>
      </w:pPr>
      <w:r>
        <w:t xml:space="preserve">Danjuma, S. A., &amp; Bello, M. (2022).</w:t>
      </w:r>
      <w:r>
        <w:t xml:space="preserve"> </w:t>
      </w:r>
      <w:r>
        <w:rPr>
          <w:iCs/>
          <w:i/>
        </w:rPr>
        <w:t xml:space="preserve">Community-Based Physiotherapy in Abuja: Opportunities and Challenges</w:t>
      </w:r>
      <w:r>
        <w:t xml:space="preserve">. Journal of Community Medicine and Primary Health Care, 34(1), 112-120.</w:t>
      </w:r>
    </w:p>
    <w:p>
      <w:pPr>
        <w:pStyle w:val="BodyText"/>
      </w:pPr>
      <w:r>
        <w:t xml:space="preserve">This article explores the potential for community-based physiotherapy services in Abuja, particularly in underserved areas. The authors discuss the cultural perceptions of physiotherapy among Nigerians and the stigma associated with disability. They propose models for delivering accessible rehabilitation services outside of traditional hospital settings. This source is highly relevant for physiotherapists in Abuja interested in social entrepreneurship or public health, as it provides insights into how to tailor services to the local population's needs and beliefs.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Abuja, Nigeria</dc:title>
  <dc:creator/>
  <dc:language>en</dc:language>
  <cp:keywords/>
  <dcterms:created xsi:type="dcterms:W3CDTF">2026-08-07T03:01:44Z</dcterms:created>
  <dcterms:modified xsi:type="dcterms:W3CDTF">2026-08-07T03:01:44Z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