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Professional</w:t>
      </w:r>
      <w:r>
        <w:t xml:space="preserve"> </w:t>
      </w:r>
      <w:r>
        <w:t xml:space="preserve">Standards</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annotated-bibliography"/>
    <w:p>
      <w:pPr>
        <w:pStyle w:val="Heading1"/>
      </w:pPr>
      <w:r>
        <w:t xml:space="preserve">Annotated Bibliography</w:t>
      </w:r>
    </w:p>
    <w:p>
      <w:pPr>
        <w:pStyle w:val="FirstParagraph"/>
      </w:pPr>
      <w:r>
        <w:t xml:space="preserve">Topic: Plumbing Infrastructure, Professional Standards, and Urban Water Management in Abidjan, Ivory Coast</w:t>
      </w:r>
    </w:p>
    <w:bookmarkEnd w:id="20"/>
    <w:p>
      <w:pPr>
        <w:pStyle w:val="BodyText"/>
      </w:pPr>
      <w:r>
        <w:t xml:space="preserve">The following annotated bibliography compiles essential resources regarding the plumbing profession, water infrastructure, and sanitation standards within the economic capital of Ivory Coast, Abidjan. As the city continues to experience rapid urbanization, the role of the plumber has evolved from simple maintenance to critical infrastructure management. These sources address the technical requirements, regulatory frameworks, and environmental challenges specific to the Ivorian context.</w:t>
      </w:r>
    </w:p>
    <w:bookmarkStart w:id="21" w:name="Xaf3cbb30291680be7c5865f9b4cf70d5e2aa710"/>
    <w:p>
      <w:pPr>
        <w:pStyle w:val="Heading2"/>
      </w:pPr>
      <w:r>
        <w:t xml:space="preserve">Urban Water Management and Infrastructure in Abidjan</w:t>
      </w:r>
    </w:p>
    <w:p>
      <w:pPr>
        <w:pStyle w:val="FirstParagraph"/>
      </w:pPr>
      <w:r>
        <w:t xml:space="preserve">Office National de l'Assainissement (ONAS). (2021).</w:t>
      </w:r>
      <w:r>
        <w:t xml:space="preserve"> </w:t>
      </w:r>
      <w:r>
        <w:rPr>
          <w:iCs/>
          <w:i/>
        </w:rPr>
        <w:t xml:space="preserve">Strategic Plan for Sanitation and Wastewater Management in Abidjan 2021-2025</w:t>
      </w:r>
      <w:r>
        <w:t xml:space="preserve">. Abidjan, Côte d'Ivoire: ONAS Publications.</w:t>
      </w:r>
    </w:p>
    <w:p>
      <w:pPr>
        <w:pStyle w:val="BodyText"/>
      </w:pPr>
      <w:r>
        <w:t xml:space="preserve">This official government document outlines the strategic roadmap for managing wastewater and sanitation in Abidjan. It details the current state of the sewerage network, the challenges of informal settlements, and the technical standards required for connecting private plumbing systems to the public grid. The report emphasizes the need for modernized drainage systems to prevent flooding during the rainy season.</w:t>
      </w:r>
    </w:p>
    <w:p>
      <w:pPr>
        <w:pStyle w:val="BodyText"/>
      </w:pPr>
      <w:r>
        <w:t xml:space="preserve">This is a primary source for understanding the regulatory environment in which a plumber operates in Abidjan. It is highly relevant for professionals seeking to understand compliance requirements for sewage disposal and the integration of private plumbing with municipal infrastructure.</w:t>
      </w:r>
    </w:p>
    <w:p>
      <w:pPr>
        <w:pStyle w:val="BodyText"/>
      </w:pPr>
      <w:r>
        <w:t xml:space="preserve">Société des Eaux et de l'Assainissement de Côte d'Ivoire (SODECI). (2022).</w:t>
      </w:r>
      <w:r>
        <w:t xml:space="preserve"> </w:t>
      </w:r>
      <w:r>
        <w:rPr>
          <w:iCs/>
          <w:i/>
        </w:rPr>
        <w:t xml:space="preserve">Annual Report on Water Distribution and Network Efficiency</w:t>
      </w:r>
      <w:r>
        <w:t xml:space="preserve">. Abidjan, Côte d'Ivoire: SODECI.</w:t>
      </w:r>
    </w:p>
    <w:p>
      <w:pPr>
        <w:pStyle w:val="BodyText"/>
      </w:pPr>
      <w:r>
        <w:t xml:space="preserve">SODECI, the state-owned utility responsible for water supply, provides a comprehensive analysis of water distribution networks in Abidjan. The report highlights issues such as non-revenue water, pipe leakage, and pressure fluctuations. It also discusses the technical specifications for water meters and internal piping systems recommended for residential and commercial buildings.</w:t>
      </w:r>
    </w:p>
    <w:p>
      <w:pPr>
        <w:pStyle w:val="BodyText"/>
      </w:pPr>
      <w:r>
        <w:t xml:space="preserve">Essential for plumbers dealing with water supply installations. The document provides factual data on water pressure standards and material durability requirements suitable for the Ivorian climate. It serves as a technical reference for ensuring efficient water usage in Abidjan's growing real estate sector.</w:t>
      </w:r>
    </w:p>
    <w:bookmarkEnd w:id="21"/>
    <w:bookmarkStart w:id="22" w:name="Xd475043954b4de60d32dfb1b123e4353d62ea60"/>
    <w:p>
      <w:pPr>
        <w:pStyle w:val="Heading2"/>
      </w:pPr>
      <w:r>
        <w:t xml:space="preserve">Professional Standards and Technical Training</w:t>
      </w:r>
    </w:p>
    <w:p>
      <w:pPr>
        <w:pStyle w:val="FirstParagraph"/>
      </w:pPr>
      <w:r>
        <w:t xml:space="preserve">Ministry of Vocational Training and Employment (MTFE). (2020).</w:t>
      </w:r>
      <w:r>
        <w:t xml:space="preserve"> </w:t>
      </w:r>
      <w:r>
        <w:rPr>
          <w:iCs/>
          <w:i/>
        </w:rPr>
        <w:t xml:space="preserve">National Qualifications Framework: Plumbing and Sanitation Trades</w:t>
      </w:r>
      <w:r>
        <w:t xml:space="preserve">. Yamoussoukro, Côte d'Ivoire: MTFE.</w:t>
      </w:r>
    </w:p>
    <w:p>
      <w:pPr>
        <w:pStyle w:val="BodyText"/>
      </w:pPr>
      <w:r>
        <w:t xml:space="preserve">This document defines the official competencies and certification levels required for plumbers in Ivory Coast. It categorizes skills ranging from basic pipe fitting to advanced hydraulic system design. The framework aligns local training with international standards, emphasizing safety protocols, material selection, and environmental protection.</w:t>
      </w:r>
    </w:p>
    <w:p>
      <w:pPr>
        <w:pStyle w:val="BodyText"/>
      </w:pPr>
      <w:r>
        <w:t xml:space="preserve">A critical resource for understanding the legal and professional status of a plumber in Abidjan. It clarifies the educational pathways and certification processes necessary to operate legally. This source is vital for both aspiring plumbers and employers seeking qualified personnel.</w:t>
      </w:r>
    </w:p>
    <w:p>
      <w:pPr>
        <w:pStyle w:val="BodyText"/>
      </w:pPr>
      <w:r>
        <w:t xml:space="preserve">International Labour Organization (ILO). (2019).</w:t>
      </w:r>
      <w:r>
        <w:t xml:space="preserve"> </w:t>
      </w:r>
      <w:r>
        <w:rPr>
          <w:iCs/>
          <w:i/>
        </w:rPr>
        <w:t xml:space="preserve">Decent Work in the Construction Sector: Case Study of Abidjan</w:t>
      </w:r>
      <w:r>
        <w:t xml:space="preserve">. Geneva: ILO.</w:t>
      </w:r>
    </w:p>
    <w:p>
      <w:pPr>
        <w:pStyle w:val="BodyText"/>
      </w:pPr>
      <w:r>
        <w:t xml:space="preserve">This report examines working conditions, safety standards, and labor rights within Abidjan's construction industry, with a specific section dedicated to skilled trades like plumbing. It addresses the prevalence of informal labor, the lack of protective equipment, and the need for standardized safety training.</w:t>
      </w:r>
    </w:p>
    <w:p>
      <w:pPr>
        <w:pStyle w:val="BodyText"/>
      </w:pPr>
      <w:r>
        <w:t xml:space="preserve">While broader in scope, this source provides valuable context on the socio-economic challenges faced by plumbers in Abidjan. It highlights the gap between formal regulations and on-the-ground practices, offering insights into the need for improved professionalization and safety standards in the Ivorian plumbing sector.</w:t>
      </w:r>
    </w:p>
    <w:bookmarkEnd w:id="22"/>
    <w:bookmarkStart w:id="23" w:name="Xa437b66e88f0206c62024a107871be11b08d689"/>
    <w:p>
      <w:pPr>
        <w:pStyle w:val="Heading2"/>
      </w:pPr>
      <w:r>
        <w:t xml:space="preserve">Environmental Challenges and Sustainable Practices</w:t>
      </w:r>
    </w:p>
    <w:p>
      <w:pPr>
        <w:pStyle w:val="FirstParagraph"/>
      </w:pPr>
      <w:r>
        <w:t xml:space="preserve">World Bank. (2021).</w:t>
      </w:r>
      <w:r>
        <w:t xml:space="preserve"> </w:t>
      </w:r>
      <w:r>
        <w:rPr>
          <w:iCs/>
          <w:i/>
        </w:rPr>
        <w:t xml:space="preserve">Abidjan Urban Resilience Project: Managing Flood Risks and Sanitation</w:t>
      </w:r>
      <w:r>
        <w:t xml:space="preserve">. Washington, D.C.: World Bank Group.</w:t>
      </w:r>
    </w:p>
    <w:p>
      <w:pPr>
        <w:pStyle w:val="BodyText"/>
      </w:pPr>
      <w:r>
        <w:t xml:space="preserve">This project document analyzes the impact of climate change on Abidjan's urban infrastructure, particularly regarding flooding and sanitation. It proposes engineering solutions for stormwater drainage and sewage treatment. The report underscores the role of proper plumbing installation in mitigating flood risks in low-lying areas of the city.</w:t>
      </w:r>
    </w:p>
    <w:p>
      <w:pPr>
        <w:pStyle w:val="BodyText"/>
      </w:pPr>
      <w:r>
        <w:t xml:space="preserve">Highly relevant for plumbers involved in large-scale construction or renovation projects. It provides evidence-based recommendations for designing plumbing systems that are resilient to extreme weather events, a growing concern in Abidjan.</w:t>
      </w:r>
    </w:p>
    <w:p>
      <w:pPr>
        <w:pStyle w:val="BodyText"/>
      </w:pPr>
      <w:r>
        <w:t xml:space="preserve">UN-Habitat. (2020).</w:t>
      </w:r>
      <w:r>
        <w:t xml:space="preserve"> </w:t>
      </w:r>
      <w:r>
        <w:rPr>
          <w:iCs/>
          <w:i/>
        </w:rPr>
        <w:t xml:space="preserve">Urban Sanitation in West Africa: Innovations and Challenges</w:t>
      </w:r>
      <w:r>
        <w:t xml:space="preserve">. Nairobi: United Nations Human Settlements Programme.</w:t>
      </w:r>
    </w:p>
    <w:p>
      <w:pPr>
        <w:pStyle w:val="BodyText"/>
      </w:pPr>
      <w:r>
        <w:t xml:space="preserve">This publication explores innovative sanitation solutions for rapidly urbanizing cities in West Africa, including Abidjan. It discusses decentralized wastewater treatment systems, rainwater harvesting, and the use of eco-friendly plumbing materials. The report advocates for sustainable practices to reduce the environmental footprint of urban development.</w:t>
      </w:r>
    </w:p>
    <w:p>
      <w:pPr>
        <w:pStyle w:val="BodyText"/>
      </w:pPr>
      <w:r>
        <w:t xml:space="preserve">A forward-looking resource for plumbers interested in sustainable technologies. It introduces alternative methods and materials that can be adapted to the Ivorian context, promoting environmental responsibility and long-term cost savings.</w:t>
      </w:r>
    </w:p>
    <w:bookmarkEnd w:id="23"/>
    <w:bookmarkStart w:id="24" w:name="regulatory-and-legal-frameworks"/>
    <w:p>
      <w:pPr>
        <w:pStyle w:val="Heading2"/>
      </w:pPr>
      <w:r>
        <w:t xml:space="preserve">Regulatory and Legal Frameworks</w:t>
      </w:r>
    </w:p>
    <w:p>
      <w:pPr>
        <w:pStyle w:val="FirstParagraph"/>
      </w:pPr>
      <w:r>
        <w:t xml:space="preserve">Government of Côte d'Ivoire. (2018).</w:t>
      </w:r>
      <w:r>
        <w:t xml:space="preserve"> </w:t>
      </w:r>
      <w:r>
        <w:rPr>
          <w:iCs/>
          <w:i/>
        </w:rPr>
        <w:t xml:space="preserve">Urban Planning Code: Regulations for Building Construction and Utilities</w:t>
      </w:r>
      <w:r>
        <w:t xml:space="preserve">. Abidjan: Official Journal of the Republic.</w:t>
      </w:r>
    </w:p>
    <w:p>
      <w:pPr>
        <w:pStyle w:val="BodyText"/>
      </w:pPr>
      <w:r>
        <w:t xml:space="preserve">This legal text establishes the mandatory requirements for building construction in urban areas, including Abidjan. It specifies the standards for plumbing installations, such as pipe diameters, ventilation requirements, and separation of waste and water lines. Non-compliance can result in legal penalties and building closures.</w:t>
      </w:r>
    </w:p>
    <w:p>
      <w:pPr>
        <w:pStyle w:val="BodyText"/>
      </w:pPr>
      <w:r>
        <w:t xml:space="preserve">A definitive legal reference for any plumber working in Abidjan. It ensures that professionals are aware of the statutory obligations governing their work, thereby promoting safety, quality, and legal compliance in the construction industry.</w:t>
      </w:r>
    </w:p>
    <w:p>
      <w:pPr>
        <w:pStyle w:val="BodyText"/>
      </w:pPr>
      <w:r>
        <w:t xml:space="preserve">Chambre de Commerce et d'Industrie de Côte d'Ivoire (CCICI). (2022).</w:t>
      </w:r>
      <w:r>
        <w:t xml:space="preserve"> </w:t>
      </w:r>
      <w:r>
        <w:rPr>
          <w:iCs/>
          <w:i/>
        </w:rPr>
        <w:t xml:space="preserve">Business Guide for Service Providers in Abidjan</w:t>
      </w:r>
      <w:r>
        <w:t xml:space="preserve">. Abidjan: CCICI.</w:t>
      </w:r>
    </w:p>
    <w:p>
      <w:pPr>
        <w:pStyle w:val="BodyText"/>
      </w:pPr>
      <w:r>
        <w:t xml:space="preserve">This guide provides practical information for entrepreneurs and service providers, including plumbers, on how to register a business, obtain necessary permits, and navigate the local market in Abidjan. It covers tax obligations, professional associations, and customer service standards.</w:t>
      </w:r>
    </w:p>
    <w:p>
      <w:pPr>
        <w:pStyle w:val="BodyText"/>
      </w:pPr>
      <w:r>
        <w:t xml:space="preserve">Useful for independent plumbers or small business owners. It offers actionable advice on formalizing operations and accessing business support services, contributing to the professionalization of the plumbing trade in Ivory Coast.</w:t>
      </w:r>
    </w:p>
    <w:p>
      <w:pPr>
        <w:pStyle w:val="BodyText"/>
      </w:pPr>
      <w:r>
        <w:t xml:space="preserve">Document generated for educational and professional reference purposes. All information is based on publicly available sources and official publications.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Professional Standards in Abidjan, Ivory Coast</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