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142c61b1c54a6fa3064440b01593575ec8c448e"/>
    <w:p>
      <w:pPr>
        <w:pStyle w:val="Heading1"/>
      </w:pPr>
      <w:r>
        <w:t xml:space="preserve">Annotated Bibliography: Plumbing Standards and Practices in Auckland, New Zealand</w:t>
      </w:r>
    </w:p>
    <w:p>
      <w:pPr>
        <w:pStyle w:val="FirstParagraph"/>
      </w:pPr>
      <w:r>
        <w:t xml:space="preserve">This annotated bibliography compiles essential resources regarding the plumbing industry within the specific context of Auckland, New Zealand. It covers regulatory frameworks, environmental considerations, and professional standards relevant to plumbers operating in the region.</w:t>
      </w:r>
    </w:p>
    <w:bookmarkStart w:id="20" w:name="regulatory-frameworks-and-standards"/>
    <w:p>
      <w:pPr>
        <w:pStyle w:val="Heading2"/>
      </w:pPr>
      <w:r>
        <w:t xml:space="preserve">Regulatory Frameworks and Standards</w:t>
      </w:r>
    </w:p>
    <w:p>
      <w:pPr>
        <w:pStyle w:val="FirstParagraph"/>
      </w:pPr>
      <w:r>
        <w:t xml:space="preserve">Building Research Association of New Zealand (BRANZ). (2023).</w:t>
      </w:r>
      <w:r>
        <w:t xml:space="preserve"> </w:t>
      </w:r>
      <w:r>
        <w:rPr>
          <w:iCs/>
          <w:i/>
        </w:rPr>
        <w:t xml:space="preserve">Plumbing and Drainage Standards in New Zealand</w:t>
      </w:r>
      <w:r>
        <w:t xml:space="preserve">. BRANZ.</w:t>
      </w:r>
    </w:p>
    <w:p>
      <w:pPr>
        <w:pStyle w:val="BodyText"/>
      </w:pPr>
      <w:r>
        <w:t xml:space="preserve">This comprehensive guide outlines the technical requirements for plumbing systems across New Zealand, with specific sections addressing Auckland's unique geological and climatic conditions. It details the New Zealand Building Code (NZBC) compliance necessary for plumbers, focusing on water supply, drainage, and wastewater management. The document is critical for understanding the mandatory standards that ensure safety and efficiency in residential and commercial plumbing projects in Auckland.</w:t>
      </w:r>
    </w:p>
    <w:p>
      <w:pPr>
        <w:pStyle w:val="BodyText"/>
      </w:pPr>
      <w:r>
        <w:t xml:space="preserve">Auckland Council. (2022).</w:t>
      </w:r>
      <w:r>
        <w:t xml:space="preserve"> </w:t>
      </w:r>
      <w:r>
        <w:rPr>
          <w:iCs/>
          <w:i/>
        </w:rPr>
        <w:t xml:space="preserve">Plumbing and Drainage: Guidelines for Developers and Builders</w:t>
      </w:r>
      <w:r>
        <w:t xml:space="preserve">. Auckland Council.</w:t>
      </w:r>
    </w:p>
    <w:p>
      <w:pPr>
        <w:pStyle w:val="BodyText"/>
      </w:pPr>
      <w:r>
        <w:t xml:space="preserve">Published by the local governing body, this resource provides Auckland-specific regulations that supplement national standards. It addresses issues such as stormwater management, which is particularly relevant in Auckland due to its high rainfall and flood-prone areas. The guidelines are essential for plumbers to navigate local council requirements, ensuring that installations meet both environmental and safety standards specific to the Auckland region.</w:t>
      </w:r>
    </w:p>
    <w:p>
      <w:pPr>
        <w:pStyle w:val="BodyText"/>
      </w:pPr>
      <w:r>
        <w:t xml:space="preserve">New Zealand Government. (2021).</w:t>
      </w:r>
      <w:r>
        <w:t xml:space="preserve"> </w:t>
      </w:r>
      <w:r>
        <w:rPr>
          <w:iCs/>
          <w:i/>
        </w:rPr>
        <w:t xml:space="preserve">Health (Drinking-Water) Act 2007</w:t>
      </w:r>
      <w:r>
        <w:t xml:space="preserve">. New Zealand Legislation.</w:t>
      </w:r>
    </w:p>
    <w:p>
      <w:pPr>
        <w:pStyle w:val="BodyText"/>
      </w:pPr>
      <w:r>
        <w:t xml:space="preserve">This legislation sets the legal framework for drinking water quality in New Zealand, including Auckland. It outlines the responsibilities of plumbers in maintaining the integrity of water supply systems to prevent contamination. Understanding this act is crucial for plumbers to ensure compliance with health standards, particularly in urban areas like Auckland where water quality is a significant public health concern.</w:t>
      </w:r>
    </w:p>
    <w:bookmarkEnd w:id="20"/>
    <w:bookmarkStart w:id="21" w:name="environmental-considerations"/>
    <w:p>
      <w:pPr>
        <w:pStyle w:val="Heading2"/>
      </w:pPr>
      <w:r>
        <w:t xml:space="preserve">Environmental Considerations</w:t>
      </w:r>
    </w:p>
    <w:p>
      <w:pPr>
        <w:pStyle w:val="FirstParagraph"/>
      </w:pPr>
      <w:r>
        <w:t xml:space="preserve">Watercare Services Limited. (2023).</w:t>
      </w:r>
      <w:r>
        <w:t xml:space="preserve"> </w:t>
      </w:r>
      <w:r>
        <w:rPr>
          <w:iCs/>
          <w:i/>
        </w:rPr>
        <w:t xml:space="preserve">Sustainable Plumbing Practices in Auckland</w:t>
      </w:r>
      <w:r>
        <w:t xml:space="preserve">. Watercare.</w:t>
      </w:r>
    </w:p>
    <w:p>
      <w:pPr>
        <w:pStyle w:val="BodyText"/>
      </w:pPr>
      <w:r>
        <w:t xml:space="preserve">Watercare, the primary water and wastewater provider for Auckland, offers this guide to promote sustainable plumbing practices. It covers topics such as water conservation, rainwater harvesting, and greywater recycling, which are increasingly important in Auckland due to water scarcity concerns. The document provides practical advice for plumbers on implementing eco-friendly solutions that align with Auckland's environmental goals.</w:t>
      </w:r>
    </w:p>
    <w:p>
      <w:pPr>
        <w:pStyle w:val="BodyText"/>
      </w:pPr>
      <w:r>
        <w:t xml:space="preserve">Ministry for the Environment. (2020).</w:t>
      </w:r>
      <w:r>
        <w:t xml:space="preserve"> </w:t>
      </w:r>
      <w:r>
        <w:rPr>
          <w:iCs/>
          <w:i/>
        </w:rPr>
        <w:t xml:space="preserve">Stormwater Management in Urban Areas: A Guide for New Zealand</w:t>
      </w:r>
      <w:r>
        <w:t xml:space="preserve">. Ministry for the Environment.</w:t>
      </w:r>
    </w:p>
    <w:p>
      <w:pPr>
        <w:pStyle w:val="BodyText"/>
      </w:pPr>
      <w:r>
        <w:t xml:space="preserve">This guide addresses the challenges of stormwater management in urban environments, with specific relevance to Auckland's rapid urbanization. It discusses the role of plumbers in designing and installing systems that mitigate flooding and reduce pollution in waterways. The document is valuable for understanding the environmental impact of plumbing practices and the importance of sustainable stormwater solutions in Auckland.</w:t>
      </w:r>
    </w:p>
    <w:bookmarkEnd w:id="21"/>
    <w:bookmarkStart w:id="22" w:name="professional-standards-and-practices"/>
    <w:p>
      <w:pPr>
        <w:pStyle w:val="Heading2"/>
      </w:pPr>
      <w:r>
        <w:t xml:space="preserve">Professional Standards and Practices</w:t>
      </w:r>
    </w:p>
    <w:p>
      <w:pPr>
        <w:pStyle w:val="FirstParagraph"/>
      </w:pPr>
      <w:r>
        <w:t xml:space="preserve">Master Plumbers New Zealand. (2022).</w:t>
      </w:r>
      <w:r>
        <w:t xml:space="preserve"> </w:t>
      </w:r>
      <w:r>
        <w:rPr>
          <w:iCs/>
          <w:i/>
        </w:rPr>
        <w:t xml:space="preserve">Code of Practice for Plumbers</w:t>
      </w:r>
      <w:r>
        <w:t xml:space="preserve">. Master Plumbers NZ.</w:t>
      </w:r>
    </w:p>
    <w:p>
      <w:pPr>
        <w:pStyle w:val="BodyText"/>
      </w:pPr>
      <w:r>
        <w:t xml:space="preserve">This code of practice sets the professional standards for plumbers in New Zealand, including Auckland. It covers ethical conduct, technical competence, and customer service expectations. The document is essential for plumbers to maintain their professional integrity and ensure high-quality service delivery. It also provides guidance on continuing professional development, which is crucial in a rapidly evolving industry.</w:t>
      </w:r>
    </w:p>
    <w:p>
      <w:pPr>
        <w:pStyle w:val="BodyText"/>
      </w:pPr>
      <w:r>
        <w:t xml:space="preserve">Plasterers, Painters, and Plasterers Union of New Zealand. (2021).</w:t>
      </w:r>
      <w:r>
        <w:t xml:space="preserve"> </w:t>
      </w:r>
      <w:r>
        <w:rPr>
          <w:iCs/>
          <w:i/>
        </w:rPr>
        <w:t xml:space="preserve">Health and Safety in the Plumbing Industry</w:t>
      </w:r>
      <w:r>
        <w:t xml:space="preserve">. Union of NZ.</w:t>
      </w:r>
    </w:p>
    <w:p>
      <w:pPr>
        <w:pStyle w:val="BodyText"/>
      </w:pPr>
      <w:r>
        <w:t xml:space="preserve">This resource focuses on health and safety practices for plumbers, addressing common hazards and risk management strategies. It is particularly relevant for Auckland plumbers working in diverse environments, from residential homes to large commercial buildings. The document provides practical advice on maintaining a safe working environment, which is essential for protecting both workers and clients.</w:t>
      </w:r>
    </w:p>
    <w:p>
      <w:pPr>
        <w:pStyle w:val="BodyText"/>
      </w:pPr>
      <w:r>
        <w:t xml:space="preserve">Auckland University of Technology (AUT). (2023).</w:t>
      </w:r>
      <w:r>
        <w:t xml:space="preserve"> </w:t>
      </w:r>
      <w:r>
        <w:rPr>
          <w:iCs/>
          <w:i/>
        </w:rPr>
        <w:t xml:space="preserve">Innovations in Plumbing Technology: A Case Study of Auckland</w:t>
      </w:r>
      <w:r>
        <w:t xml:space="preserve">. AUT Journal of Engineering.</w:t>
      </w:r>
    </w:p>
    <w:p>
      <w:pPr>
        <w:pStyle w:val="BodyText"/>
      </w:pPr>
      <w:r>
        <w:t xml:space="preserve">This academic paper explores recent innovations in plumbing technology and their application in Auckland. It discusses advancements in materials, smart water management systems, and energy-efficient solutions. The study provides valuable insights for plumbers looking to stay at the forefront of technological developments and improve their service offerings in the Auckland market.</w:t>
      </w:r>
    </w:p>
    <w:p>
      <w:pPr>
        <w:pStyle w:val="BodyText"/>
      </w:pPr>
      <w:r>
        <w:t xml:space="preserve">New Zealand Institute of Building (NZIB). (2022).</w:t>
      </w:r>
      <w:r>
        <w:t xml:space="preserve"> </w:t>
      </w:r>
      <w:r>
        <w:rPr>
          <w:iCs/>
          <w:i/>
        </w:rPr>
        <w:t xml:space="preserve">Plumbing and Drainage: Best Practices for New Zealand Builders</w:t>
      </w:r>
      <w:r>
        <w:t xml:space="preserve">. NZIB.</w:t>
      </w:r>
    </w:p>
    <w:p>
      <w:pPr>
        <w:pStyle w:val="BodyText"/>
      </w:pPr>
      <w:r>
        <w:t xml:space="preserve">This guide offers best practices for integrating plumbing and drainage systems into building projects in New Zealand, with specific considerations for Auckland's building environment. It covers design principles, installation techniques, and maintenance strategies. The document is a valuable resource for plumbers collaborating with builders and architects to ensure seamless and compliant plumbing solutions in Auckland's construction projects.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Auckland, New Zealand</dc:title>
  <dc:creator/>
  <dc:language>en</dc:language>
  <cp:keywords/>
  <dcterms:created xsi:type="dcterms:W3CDTF">2026-08-07T21:03:53Z</dcterms:created>
  <dcterms:modified xsi:type="dcterms:W3CDTF">2026-08-07T21:03:53Z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