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Plumbing</w:t>
      </w:r>
      <w:r>
        <w:t xml:space="preserve"> </w:t>
      </w:r>
      <w:r>
        <w:t xml:space="preserve">Standards</w:t>
      </w:r>
      <w:r>
        <w:t xml:space="preserve"> </w:t>
      </w:r>
      <w:r>
        <w:t xml:space="preserve">and</w:t>
      </w:r>
      <w:r>
        <w:t xml:space="preserve"> </w:t>
      </w:r>
      <w:r>
        <w:t xml:space="preserve">Practices</w:t>
      </w:r>
      <w:r>
        <w:t xml:space="preserve"> </w:t>
      </w:r>
      <w:r>
        <w:t xml:space="preserve">in</w:t>
      </w:r>
      <w:r>
        <w:t xml:space="preserve"> </w:t>
      </w:r>
      <w:r>
        <w:t xml:space="preserve">Wellington,</w:t>
      </w:r>
      <w:r>
        <w:t xml:space="preserve"> </w:t>
      </w:r>
      <w:r>
        <w:t xml:space="preserve">New</w:t>
      </w:r>
      <w:r>
        <w:t xml:space="preserve"> </w:t>
      </w:r>
      <w:r>
        <w:t xml:space="preserve">Zealand</w:t>
      </w:r>
    </w:p>
    <w:bookmarkStart w:id="25" w:name="X6230d4ae47d54ca7387a513fe78205b8fdcf93a"/>
    <w:p>
      <w:pPr>
        <w:pStyle w:val="Heading1"/>
      </w:pPr>
      <w:r>
        <w:t xml:space="preserve">Annotated Bibliography: Plumbing Standards and Practices in Wellington, New Zealand</w:t>
      </w:r>
    </w:p>
    <w:p>
      <w:pPr>
        <w:pStyle w:val="FirstParagraph"/>
      </w:pPr>
      <w:r>
        <w:t xml:space="preserve">The following annotated bibliography compiles essential resources regarding the plumbing industry within the specific context of Wellington, New Zealand. This collection addresses the unique geographical, regulatory, and environmental challenges faced by plumbers in the capital city. Wellington's distinct topography, seismic activity, and strict adherence to the New Zealand Building Code necessitate specialized knowledge for any professional operating in the region. These sources provide a comprehensive overview of the legal frameworks, technical standards, and practical considerations required for plumbing work in Wellington.</w:t>
      </w:r>
    </w:p>
    <w:bookmarkStart w:id="20" w:name="regulatory-frameworks-and-building-codes"/>
    <w:p>
      <w:pPr>
        <w:pStyle w:val="Heading2"/>
      </w:pPr>
      <w:r>
        <w:t xml:space="preserve">Regulatory Frameworks and Building Codes</w:t>
      </w:r>
    </w:p>
    <w:p>
      <w:pPr>
        <w:pStyle w:val="FirstParagraph"/>
      </w:pPr>
      <w:r>
        <w:t xml:space="preserve">Ministry of Business, Innovation and Employment (MBIE). (2023).</w:t>
      </w:r>
      <w:r>
        <w:t xml:space="preserve"> </w:t>
      </w:r>
      <w:r>
        <w:rPr>
          <w:iCs/>
          <w:i/>
        </w:rPr>
        <w:t xml:space="preserve">The New Zealand Building Code: G12 Plumbing and Drainage</w:t>
      </w:r>
      <w:r>
        <w:t xml:space="preserve">. Wellington: MBIE.</w:t>
      </w:r>
    </w:p>
    <w:p>
      <w:pPr>
        <w:pStyle w:val="BodyText"/>
      </w:pPr>
      <w:r>
        <w:t xml:space="preserve">This document is the foundational legal text for all plumbing work in New Zealand, including Wellington. It outlines the performance requirements for plumbing and drainage systems, ensuring they are safe, sanitary, and efficient. For a plumber in Wellington, this code is critical as it dictates the standards for water supply, wastewater disposal, and stormwater management. The document is particularly relevant for understanding the specific requirements for backflow prevention and the separation of potable and non-potable water systems, which are strictly enforced in urban Wellington environments.</w:t>
      </w:r>
    </w:p>
    <w:p>
      <w:pPr>
        <w:pStyle w:val="BodyText"/>
      </w:pPr>
      <w:r>
        <w:t xml:space="preserve">Wellington City Council. (2022).</w:t>
      </w:r>
      <w:r>
        <w:t xml:space="preserve"> </w:t>
      </w:r>
      <w:r>
        <w:rPr>
          <w:iCs/>
          <w:i/>
        </w:rPr>
        <w:t xml:space="preserve">Wellington City Council Plumbing and Drainage Bylaws</w:t>
      </w:r>
      <w:r>
        <w:t xml:space="preserve">. Wellington: WCC.</w:t>
      </w:r>
    </w:p>
    <w:p>
      <w:pPr>
        <w:pStyle w:val="BodyText"/>
      </w:pPr>
      <w:r>
        <w:t xml:space="preserve">While the national Building Code sets the baseline, the Wellington City Council (WCC) enforces local bylaws that address specific municipal needs. This resource is indispensable for plumbers working within the city limits. It details the requirements for connecting to the council's reticulation systems, the specifications for stormwater drainage in steep terrain, and the regulations regarding rainwater harvesting. Given Wellington's dense urban layout and hilly geography, understanding these local bylaws is essential to avoid compliance issues and ensure that installations integrate seamlessly with the city's infrastructure.</w:t>
      </w:r>
    </w:p>
    <w:bookmarkEnd w:id="20"/>
    <w:bookmarkStart w:id="21" w:name="technical-standards-and-best-practices"/>
    <w:p>
      <w:pPr>
        <w:pStyle w:val="Heading2"/>
      </w:pPr>
      <w:r>
        <w:t xml:space="preserve">Technical Standards and Best Practices</w:t>
      </w:r>
    </w:p>
    <w:p>
      <w:pPr>
        <w:pStyle w:val="FirstParagraph"/>
      </w:pPr>
      <w:r>
        <w:t xml:space="preserve">Standards New Zealand. (2021).</w:t>
      </w:r>
      <w:r>
        <w:t xml:space="preserve"> </w:t>
      </w:r>
      <w:r>
        <w:rPr>
          <w:iCs/>
          <w:i/>
        </w:rPr>
        <w:t xml:space="preserve">AS/NZS 3500.1:2021 Plumbing and Drainage: Water Services</w:t>
      </w:r>
      <w:r>
        <w:t xml:space="preserve">. Wellington: Standards New Zealand.</w:t>
      </w:r>
    </w:p>
    <w:p>
      <w:pPr>
        <w:pStyle w:val="BodyText"/>
      </w:pPr>
      <w:r>
        <w:t xml:space="preserve">This standard provides detailed technical specifications for the design and installation of water services. For plumbers in Wellington, this document is crucial for ensuring that water supply systems are robust and reliable. It covers aspects such as pipe materials, pressure testing, and the prevention of contamination. The standard is particularly important in Wellington due to the city's variable water pressure, which can be affected by elevation changes. Adhering to these guidelines ensures that plumbing systems can withstand the pressures and demands of the local environment.</w:t>
      </w:r>
    </w:p>
    <w:p>
      <w:pPr>
        <w:pStyle w:val="BodyText"/>
      </w:pPr>
      <w:r>
        <w:t xml:space="preserve">Standards New Zealand. (2020).</w:t>
      </w:r>
      <w:r>
        <w:t xml:space="preserve"> </w:t>
      </w:r>
      <w:r>
        <w:rPr>
          <w:iCs/>
          <w:i/>
        </w:rPr>
        <w:t xml:space="preserve">AS/NZS 3500.2:2020 Plumbing and Drainage: Sanitary Plumbing and Drainage</w:t>
      </w:r>
      <w:r>
        <w:t xml:space="preserve">. Wellington: Standards New Zealand.</w:t>
      </w:r>
    </w:p>
    <w:p>
      <w:pPr>
        <w:pStyle w:val="BodyText"/>
      </w:pPr>
      <w:r>
        <w:t xml:space="preserve">This standard focuses on the design and installation of sanitary plumbing and drainage systems. It is a key resource for plumbers in Wellington, as it addresses the challenges of managing wastewater in a city with complex topography. The document provides guidance on the sizing of pipes, the installation of traps and vents, and the prevention of blockages and odors. It also includes specific requirements for the disposal of greywater and blackwater, which are important considerations for sustainable plumbing practices in Wellington.</w:t>
      </w:r>
    </w:p>
    <w:bookmarkEnd w:id="21"/>
    <w:bookmarkStart w:id="22" w:name="X263cfbc56fdd5613c4ac915f02d137e3439bf2b"/>
    <w:p>
      <w:pPr>
        <w:pStyle w:val="Heading2"/>
      </w:pPr>
      <w:r>
        <w:t xml:space="preserve">Environmental and Sustainability Considerations</w:t>
      </w:r>
    </w:p>
    <w:p>
      <w:pPr>
        <w:pStyle w:val="FirstParagraph"/>
      </w:pPr>
      <w:r>
        <w:t xml:space="preserve">Watercare Services Limited. (2023).</w:t>
      </w:r>
      <w:r>
        <w:t xml:space="preserve"> </w:t>
      </w:r>
      <w:r>
        <w:rPr>
          <w:iCs/>
          <w:i/>
        </w:rPr>
        <w:t xml:space="preserve">Watercare Services: Stormwater Management Guidelines for Wellington</w:t>
      </w:r>
      <w:r>
        <w:t xml:space="preserve">. Auckland: Watercare.</w:t>
      </w:r>
    </w:p>
    <w:p>
      <w:pPr>
        <w:pStyle w:val="BodyText"/>
      </w:pPr>
      <w:r>
        <w:t xml:space="preserve">Although Watercare is based in Auckland, their guidelines are widely referenced in Wellington for stormwater management. This document provides best practices for managing stormwater runoff, which is a significant concern in Wellington due to its high rainfall and steep slopes. For plumbers, this resource offers valuable insights into the design and installation of stormwater drainage systems that minimize erosion and flooding. It also highlights the importance of sustainable drainage solutions, such as rain gardens and permeable pavements, which are increasingly being adopted in Wellington.</w:t>
      </w:r>
    </w:p>
    <w:p>
      <w:pPr>
        <w:pStyle w:val="BodyText"/>
      </w:pPr>
      <w:r>
        <w:t xml:space="preserve">Green Building Council of New Zealand. (2022).</w:t>
      </w:r>
      <w:r>
        <w:t xml:space="preserve"> </w:t>
      </w:r>
      <w:r>
        <w:rPr>
          <w:iCs/>
          <w:i/>
        </w:rPr>
        <w:t xml:space="preserve">Green Star Plumbing and Drainage Guidelines</w:t>
      </w:r>
      <w:r>
        <w:t xml:space="preserve">. Wellington: GBCNZ.</w:t>
      </w:r>
    </w:p>
    <w:p>
      <w:pPr>
        <w:pStyle w:val="BodyText"/>
      </w:pPr>
      <w:r>
        <w:t xml:space="preserve">This document outlines the requirements for achieving Green Star certification for plumbing and drainage systems. For plumbers in Wellington, this resource is essential for those working on sustainable building projects. It covers topics such as water efficiency, the use of recycled water, and the reduction of environmental impact. The guidelines are particularly relevant in Wellington, where there is a growing emphasis on sustainable development and environmental stewardship. Adhering to these standards can help plumbers contribute to the city's green building initiatives.</w:t>
      </w:r>
    </w:p>
    <w:bookmarkEnd w:id="22"/>
    <w:bookmarkStart w:id="23" w:name="X20fc68e314255fc3cb2198c45b0245bc473bd71"/>
    <w:p>
      <w:pPr>
        <w:pStyle w:val="Heading2"/>
      </w:pPr>
      <w:r>
        <w:t xml:space="preserve">Professional Development and Industry Resources</w:t>
      </w:r>
    </w:p>
    <w:p>
      <w:pPr>
        <w:pStyle w:val="FirstParagraph"/>
      </w:pPr>
      <w:r>
        <w:t xml:space="preserve">Plumbers, Gasfitters and Drainlayers Board (PGDB). (2023).</w:t>
      </w:r>
      <w:r>
        <w:t xml:space="preserve"> </w:t>
      </w:r>
      <w:r>
        <w:rPr>
          <w:iCs/>
          <w:i/>
        </w:rPr>
        <w:t xml:space="preserve">PGDB Code of Practice for Plumbers in New Zealand</w:t>
      </w:r>
      <w:r>
        <w:t xml:space="preserve">. Wellington: PGDB.</w:t>
      </w:r>
    </w:p>
    <w:p>
      <w:pPr>
        <w:pStyle w:val="BodyText"/>
      </w:pPr>
      <w:r>
        <w:t xml:space="preserve">This code of practice sets out the professional standards and ethical guidelines for plumbers in New Zealand. For plumbers in Wellington, this document is a vital resource for maintaining professional integrity and ensuring high-quality workmanship. It covers aspects such as licensing requirements, continuing professional development, and the handling of complaints. The code also emphasizes the importance of safety and compliance with regulations, which are critical in a city like Wellington where plumbing work can be complex and hazardous.</w:t>
      </w:r>
    </w:p>
    <w:p>
      <w:pPr>
        <w:pStyle w:val="BodyText"/>
      </w:pPr>
      <w:r>
        <w:t xml:space="preserve">Master Plumbers New Zealand. (2022).</w:t>
      </w:r>
      <w:r>
        <w:t xml:space="preserve"> </w:t>
      </w:r>
      <w:r>
        <w:rPr>
          <w:iCs/>
          <w:i/>
        </w:rPr>
        <w:t xml:space="preserve">Master Plumbers New Zealand: Technical Guidelines for Wellington Region</w:t>
      </w:r>
      <w:r>
        <w:t xml:space="preserve">. Wellington: MPNZ.</w:t>
      </w:r>
    </w:p>
    <w:p>
      <w:pPr>
        <w:pStyle w:val="BodyText"/>
      </w:pPr>
      <w:r>
        <w:t xml:space="preserve">This resource provides region-specific technical guidelines for plumbers in the Wellington area. It addresses the unique challenges of plumbing in Wellington, such as working in confined spaces, dealing with old infrastructure, and managing seismic risks. The guidelines offer practical advice on the selection of materials, the installation of systems, and the maintenance of plumbing networks. For plumbers in Wellington, this document is an invaluable tool for staying up-to-date with the latest industry practices and ensuring that their work meets the highest standards.</w:t>
      </w:r>
    </w:p>
    <w:bookmarkEnd w:id="23"/>
    <w:bookmarkStart w:id="24" w:name="conclusion"/>
    <w:p>
      <w:pPr>
        <w:pStyle w:val="Heading2"/>
      </w:pPr>
      <w:r>
        <w:t xml:space="preserve">Conclusion</w:t>
      </w:r>
    </w:p>
    <w:p>
      <w:pPr>
        <w:pStyle w:val="FirstParagraph"/>
      </w:pPr>
      <w:r>
        <w:t xml:space="preserve">This annotated bibliography provides a comprehensive overview of the key resources available to plumbers working in Wellington, New Zealand. By consulting these documents, plumbers can ensure that their work complies with national and local regulations, adheres to technical standards, and contributes to the sustainability and resilience of the city's infrastructure. The unique challenges of Wellington's environment require a high level of expertise and attention to detail, and these resources are essential for achieving that level of professionalism.</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Plumbing Standards and Practices in Wellington, New Zealand</dc:title>
  <dc:creator/>
  <dc:language>en</dc:language>
  <cp:keywords/>
  <dcterms:created xsi:type="dcterms:W3CDTF">2026-08-07T21:04:02Z</dcterms:created>
  <dcterms:modified xsi:type="dcterms:W3CDTF">2026-08-07T21:04:02Z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