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Plumbing Infrastructure, Sanitation, and Water Management in Karachi, Pakistan</w:t>
      </w:r>
    </w:p>
    <w:bookmarkEnd w:id="20"/>
    <w:bookmarkStart w:id="21" w:name="introduction"/>
    <w:p>
      <w:pPr>
        <w:pStyle w:val="Heading2"/>
      </w:pPr>
      <w:r>
        <w:t xml:space="preserve">Introduction</w:t>
      </w:r>
    </w:p>
    <w:p>
      <w:pPr>
        <w:pStyle w:val="FirstParagraph"/>
      </w:pPr>
      <w:r>
        <w:t xml:space="preserve">This annotated bibliography compiles key resources regarding the critical role of the plumber and the broader plumbing infrastructure within Karachi, Pakistan. As the largest city in Pakistan and a major port city, Karachi faces unique challenges related to water scarcity, drainage, and sanitation. The profession of the plumber in this context extends beyond simple fixture repair; it encompasses complex problem-solving regarding water conservation, sewage management, and adaptation to a rapidly urbanizing environment. The following entries explore the technical, environmental, and socio-economic aspects of plumbing in this specific geographic region.</w:t>
      </w:r>
    </w:p>
    <w:bookmarkEnd w:id="21"/>
    <w:bookmarkStart w:id="24" w:name="X3bc23ec0f20a198a490b40a0a8c87692c881d0b"/>
    <w:p>
      <w:pPr>
        <w:pStyle w:val="Heading2"/>
      </w:pPr>
      <w:r>
        <w:t xml:space="preserve">Water Scarcity and Conservation Technologies</w:t>
      </w:r>
    </w:p>
    <w:bookmarkStart w:id="22" w:name="urban-water-management-and-scarcity"/>
    <w:p>
      <w:pPr>
        <w:pStyle w:val="Heading3"/>
      </w:pPr>
      <w:r>
        <w:t xml:space="preserve">1. Urban Water Management and Scarcity</w:t>
      </w:r>
    </w:p>
    <w:p>
      <w:pPr>
        <w:pStyle w:val="FirstParagraph"/>
      </w:pPr>
      <w:r>
        <w:t xml:space="preserve">World Bank. (2019).</w:t>
      </w:r>
      <w:r>
        <w:t xml:space="preserve"> </w:t>
      </w:r>
      <w:r>
        <w:rPr>
          <w:iCs/>
          <w:i/>
        </w:rPr>
        <w:t xml:space="preserve">Karachi Water Supply and Sanitation Project: Technical Assessment Report.</w:t>
      </w:r>
      <w:r>
        <w:t xml:space="preserve"> </w:t>
      </w:r>
      <w:r>
        <w:t xml:space="preserve">Washington, D.C.: World Bank Group.</w:t>
      </w:r>
    </w:p>
    <w:p>
      <w:pPr>
        <w:pStyle w:val="BodyText"/>
      </w:pPr>
      <w:r>
        <w:t xml:space="preserve">This comprehensive report by the World Bank provides a detailed analysis of the water supply challenges in Karachi. It highlights the severe water scarcity issues that define the daily operations of a plumber in the city. The document discusses the high rate of non-revenue water due to leakage in aging municipal pipes. For a plumber operating in Karachi, this resource is vital as it outlines the technical standards required for pipe replacement and the necessity of installing high-efficiency fixtures to combat waste. It emphasizes that modern plumbing practices in Pakistan must prioritize leak detection and repair to ensure sustainable water usage in a resource-constrained environment.</w:t>
      </w:r>
    </w:p>
    <w:bookmarkEnd w:id="22"/>
    <w:bookmarkStart w:id="23" w:name="rainwater-harvesting-systems"/>
    <w:p>
      <w:pPr>
        <w:pStyle w:val="Heading3"/>
      </w:pPr>
      <w:r>
        <w:t xml:space="preserve">2. Rainwater Harvesting Systems</w:t>
      </w:r>
    </w:p>
    <w:p>
      <w:pPr>
        <w:pStyle w:val="FirstParagraph"/>
      </w:pPr>
      <w:r>
        <w:t xml:space="preserve">Ali, S., &amp; Khan, M. (2021).</w:t>
      </w:r>
      <w:r>
        <w:t xml:space="preserve"> </w:t>
      </w:r>
      <w:r>
        <w:rPr>
          <w:iCs/>
          <w:i/>
        </w:rPr>
        <w:t xml:space="preserve">Implementation of Rainwater Harvesting in High-Rise Buildings of Karachi.</w:t>
      </w:r>
      <w:r>
        <w:t xml:space="preserve"> </w:t>
      </w:r>
      <w:r>
        <w:t xml:space="preserve">Journal of Civil Engineering and Management, 15(3), 45-58.</w:t>
      </w:r>
    </w:p>
    <w:p>
      <w:pPr>
        <w:pStyle w:val="BodyText"/>
      </w:pPr>
      <w:r>
        <w:t xml:space="preserve">This academic article focuses on the integration of rainwater harvesting systems into the plumbing infrastructure of Karachi's high-rise residential and commercial buildings. Given the erratic rainfall patterns in Pakistan, this study is highly relevant for professional plumbers tasked with designing auxiliary water systems. The authors detail the technical specifications for filtration, storage tanks, and distribution piping required to make harvested rainwater safe for non-potable uses like flushing and gardening. This resource serves as a technical guide for plumbers in Karachi looking to diversify water sources and reduce reliance on the municipal supply.</w:t>
      </w:r>
    </w:p>
    <w:bookmarkEnd w:id="23"/>
    <w:bookmarkEnd w:id="24"/>
    <w:bookmarkStart w:id="27" w:name="sewage-drainage-and-environmental-health"/>
    <w:p>
      <w:pPr>
        <w:pStyle w:val="Heading2"/>
      </w:pPr>
      <w:r>
        <w:t xml:space="preserve">Sewage, Drainage, and Environmental Health</w:t>
      </w:r>
    </w:p>
    <w:bookmarkStart w:id="25" w:name="sewage-infrastructure-and-public-health"/>
    <w:p>
      <w:pPr>
        <w:pStyle w:val="Heading3"/>
      </w:pPr>
      <w:r>
        <w:t xml:space="preserve">3. Sewage Infrastructure and Public Health</w:t>
      </w:r>
    </w:p>
    <w:p>
      <w:pPr>
        <w:pStyle w:val="FirstParagraph"/>
      </w:pPr>
      <w:r>
        <w:t xml:space="preserve">Government of Sindh. (2020).</w:t>
      </w:r>
      <w:r>
        <w:t xml:space="preserve"> </w:t>
      </w:r>
      <w:r>
        <w:rPr>
          <w:iCs/>
          <w:i/>
        </w:rPr>
        <w:t xml:space="preserve">Karachi Sewerage and Drainage Master Plan.</w:t>
      </w:r>
      <w:r>
        <w:t xml:space="preserve"> </w:t>
      </w:r>
      <w:r>
        <w:t xml:space="preserve">Karachi: Sindh Water and Sanitation Agency (SWSA).</w:t>
      </w:r>
    </w:p>
    <w:p>
      <w:pPr>
        <w:pStyle w:val="BodyText"/>
      </w:pPr>
      <w:r>
        <w:t xml:space="preserve">The Karachi Sewerage and Drainage Master Plan is a foundational document for understanding the sewage landscape in Pakistan's largest city. It addresses the critical issue of untreated sewage discharge into the Arabian Sea and local waterways. For a plumber, this document outlines the regulatory framework and technical requirements for connecting private properties to the main sewer lines. It highlights the prevalence of blocked drains and the need for proper venting and gradient in pipe installation. Understanding this master plan is essential for any plumbing professional in Karachi to ensure their work complies with environmental regulations and contributes to public health safety.</w:t>
      </w:r>
    </w:p>
    <w:bookmarkEnd w:id="25"/>
    <w:bookmarkStart w:id="26" w:name="septic-tank-management"/>
    <w:p>
      <w:pPr>
        <w:pStyle w:val="Heading3"/>
      </w:pPr>
      <w:r>
        <w:t xml:space="preserve">4. Septic Tank Management</w:t>
      </w:r>
    </w:p>
    <w:p>
      <w:pPr>
        <w:pStyle w:val="FirstParagraph"/>
      </w:pPr>
      <w:r>
        <w:t xml:space="preserve">Health Department, Karachi. (2018).</w:t>
      </w:r>
      <w:r>
        <w:t xml:space="preserve"> </w:t>
      </w:r>
      <w:r>
        <w:rPr>
          <w:iCs/>
          <w:i/>
        </w:rPr>
        <w:t xml:space="preserve">Guidelines for Septic Tank Installation and Maintenance in Low-Income Areas.</w:t>
      </w:r>
      <w:r>
        <w:t xml:space="preserve"> </w:t>
      </w:r>
      <w:r>
        <w:t xml:space="preserve">Karachi: Government of Sindh.</w:t>
      </w:r>
    </w:p>
    <w:p>
      <w:pPr>
        <w:pStyle w:val="BodyText"/>
      </w:pPr>
      <w:r>
        <w:t xml:space="preserve">In many parts of Karachi, particularly in low-income areas where municipal sewerage is absent, septic tanks are the primary method of waste disposal. This guideline document provides crucial technical specifications for the construction and maintenance of septic tanks. It details the necessary dimensions, materials, and desludging schedules. For a plumber working in these communities, this resource is indispensable. It emphasizes the importance of preventing groundwater contamination and offers practical advice on designing systems that are durable and easy to maintain, directly impacting the sanitation standards of the local population.</w:t>
      </w:r>
    </w:p>
    <w:bookmarkEnd w:id="26"/>
    <w:bookmarkEnd w:id="27"/>
    <w:bookmarkStart w:id="30" w:name="professional-standards-and-materials"/>
    <w:p>
      <w:pPr>
        <w:pStyle w:val="Heading2"/>
      </w:pPr>
      <w:r>
        <w:t xml:space="preserve">Professional Standards and Materials</w:t>
      </w:r>
    </w:p>
    <w:bookmarkStart w:id="28" w:name="plumbing-codes-and-standards-in-pakistan"/>
    <w:p>
      <w:pPr>
        <w:pStyle w:val="Heading3"/>
      </w:pPr>
      <w:r>
        <w:t xml:space="preserve">5. Plumbing Codes and Standards in Pakistan</w:t>
      </w:r>
    </w:p>
    <w:p>
      <w:pPr>
        <w:pStyle w:val="FirstParagraph"/>
      </w:pPr>
      <w:r>
        <w:t xml:space="preserve">Pakistan Standards and Quality Control Authority (PSQCA). (2022).</w:t>
      </w:r>
      <w:r>
        <w:t xml:space="preserve"> </w:t>
      </w:r>
      <w:r>
        <w:rPr>
          <w:iCs/>
          <w:i/>
        </w:rPr>
        <w:t xml:space="preserve">PSQCA Code for Plumbing and Drainage in Buildings.</w:t>
      </w:r>
      <w:r>
        <w:t xml:space="preserve"> </w:t>
      </w:r>
      <w:r>
        <w:t xml:space="preserve">Islamabad: PSQCA.</w:t>
      </w:r>
    </w:p>
    <w:p>
      <w:pPr>
        <w:pStyle w:val="BodyText"/>
      </w:pPr>
      <w:r>
        <w:t xml:space="preserve">This official code establishes the national standards for plumbing materials and installation practices in Pakistan. It covers everything from the quality of PVC and copper pipes to the safety requirements for gas plumbing. For a plumber in Karachi, adherence to these standards is not just a best practice but a legal requirement for commercial projects. The document provides clear guidelines on pressure testing, jointing methods, and material selection suitable for the local climate. It serves as a reference manual to ensure that plumbing systems are safe, efficient, and long-lasting, reducing the frequency of repairs and water wastage.</w:t>
      </w:r>
    </w:p>
    <w:bookmarkEnd w:id="28"/>
    <w:bookmarkStart w:id="29" w:name="impact-of-climate-on-plumbing-materials"/>
    <w:p>
      <w:pPr>
        <w:pStyle w:val="Heading3"/>
      </w:pPr>
      <w:r>
        <w:t xml:space="preserve">6. Impact of Climate on Plumbing Materials</w:t>
      </w:r>
    </w:p>
    <w:p>
      <w:pPr>
        <w:pStyle w:val="FirstParagraph"/>
      </w:pPr>
      <w:r>
        <w:t xml:space="preserve">Ahmed, R. (2023).</w:t>
      </w:r>
      <w:r>
        <w:t xml:space="preserve"> </w:t>
      </w:r>
      <w:r>
        <w:rPr>
          <w:iCs/>
          <w:i/>
        </w:rPr>
        <w:t xml:space="preserve">Durability of Plumbing Materials in Coastal Environments: A Case Study of Karachi.</w:t>
      </w:r>
      <w:r>
        <w:t xml:space="preserve"> </w:t>
      </w:r>
      <w:r>
        <w:t xml:space="preserve">Journal of Building Materials, 8(2), 112-125.</w:t>
      </w:r>
    </w:p>
    <w:p>
      <w:pPr>
        <w:pStyle w:val="BodyText"/>
      </w:pPr>
      <w:r>
        <w:t xml:space="preserve">Karachi's coastal location exposes plumbing systems to high humidity and salt air, which can accelerate corrosion. This study investigates the performance of various plumbing materials, such as galvanized steel, PVC, and PPR pipes, in this specific environment. The findings suggest that certain materials degrade faster than others, leading to frequent leaks and failures. For a plumber in Karachi, this research is critical for making informed decisions about material selection. It recommends the use of corrosion-resistant materials for external piping and provides insights into maintenance schedules to prolong the lifespan of plumbing installations in the city.</w:t>
      </w:r>
    </w:p>
    <w:bookmarkEnd w:id="29"/>
    <w:bookmarkEnd w:id="30"/>
    <w:bookmarkStart w:id="33" w:name="socio-economic-aspects-of-the-profession"/>
    <w:p>
      <w:pPr>
        <w:pStyle w:val="Heading2"/>
      </w:pPr>
      <w:r>
        <w:t xml:space="preserve">Socio-Economic Aspects of the Profession</w:t>
      </w:r>
    </w:p>
    <w:bookmarkStart w:id="31" w:name="the-informal-sector-and-skilled-labor"/>
    <w:p>
      <w:pPr>
        <w:pStyle w:val="Heading3"/>
      </w:pPr>
      <w:r>
        <w:t xml:space="preserve">7. The Informal Sector and Skilled Labor</w:t>
      </w:r>
    </w:p>
    <w:p>
      <w:pPr>
        <w:pStyle w:val="FirstParagraph"/>
      </w:pPr>
      <w:r>
        <w:t xml:space="preserve">ILO (International Labour Organization). (2021).</w:t>
      </w:r>
      <w:r>
        <w:t xml:space="preserve"> </w:t>
      </w:r>
      <w:r>
        <w:rPr>
          <w:iCs/>
          <w:i/>
        </w:rPr>
        <w:t xml:space="preserve">Informal Employment in the Construction Sector: The Case of Plumbers in Karachi.</w:t>
      </w:r>
      <w:r>
        <w:t xml:space="preserve"> </w:t>
      </w:r>
      <w:r>
        <w:t xml:space="preserve">Geneva: ILO Publications.</w:t>
      </w:r>
    </w:p>
    <w:p>
      <w:pPr>
        <w:pStyle w:val="BodyText"/>
      </w:pPr>
      <w:r>
        <w:t xml:space="preserve">This report by the ILO examines the socio-economic conditions of plumbers in Karachi, many of whom work in the informal sector. It discusses the lack of formal training, safety hazards, and job insecurity faced by these workers. The document highlights the need for vocational training programs to upgrade the skills of local plumbers, enabling them to handle modern plumbing technologies and complex installations. For stakeholders in the construction industry, this report underscores the importance of investing in workforce development to improve the overall quality of plumbing services in Pakistan's largest city.</w:t>
      </w:r>
    </w:p>
    <w:bookmarkEnd w:id="31"/>
    <w:bookmarkStart w:id="32" w:name="water-pricing-and-consumer-behavior"/>
    <w:p>
      <w:pPr>
        <w:pStyle w:val="Heading3"/>
      </w:pPr>
      <w:r>
        <w:t xml:space="preserve">8. Water Pricing and Consumer Behavior</w:t>
      </w:r>
    </w:p>
    <w:p>
      <w:pPr>
        <w:pStyle w:val="FirstParagraph"/>
      </w:pPr>
      <w:r>
        <w:t xml:space="preserve">Karachi Water and Sewerage Board (KWSB). (2022).</w:t>
      </w:r>
      <w:r>
        <w:t xml:space="preserve"> </w:t>
      </w:r>
      <w:r>
        <w:rPr>
          <w:iCs/>
          <w:i/>
        </w:rPr>
        <w:t xml:space="preserve">Annual Report on Water Tariffs and Consumption Patterns.</w:t>
      </w:r>
      <w:r>
        <w:t xml:space="preserve"> </w:t>
      </w:r>
      <w:r>
        <w:t xml:space="preserve">Karachi: KWSB.</w:t>
      </w:r>
    </w:p>
    <w:p>
      <w:pPr>
        <w:pStyle w:val="BodyText"/>
      </w:pPr>
      <w:r>
        <w:t xml:space="preserve">This annual report provides data on water tariffs and consumption trends in Karachi. It reveals how rising water costs are influencing consumer behavior, leading to increased demand for water-saving fixtures and efficient plumbing systems. For a plumber, understanding these trends is essential for advising clients on cost-effective solutions. The report also highlights the disparity in water access across different neighborhoods, emphasizing the role of plumbers in ensuring equitable water distribution within buildings. It serves as a valuable resource for understanding the economic drivers shaping the plumbing industry in Karachi.</w:t>
      </w:r>
    </w:p>
    <w:p>
      <w:pPr>
        <w:pStyle w:val="BodyText"/>
      </w:pPr>
      <w:r>
        <w:t xml:space="preserve">Document generated for educational and professional reference purposes regarding plumbing in Karachi,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Karachi, Pakistan</dc:title>
  <dc:creator/>
  <dc:language>en</dc:language>
  <cp:keywords/>
  <dcterms:created xsi:type="dcterms:W3CDTF">2026-08-08T22:46:47Z</dcterms:created>
  <dcterms:modified xsi:type="dcterms:W3CDTF">2026-08-08T22:46:47Z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