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Ankara,</w:t>
      </w:r>
      <w:r>
        <w:t xml:space="preserve"> </w:t>
      </w:r>
      <w:r>
        <w:t xml:space="preserve">Turkey</w:t>
      </w:r>
    </w:p>
    <w:bookmarkStart w:id="20" w:name="X7cec0d7b805d07cb5574cdbcd46129bbd955046"/>
    <w:p>
      <w:pPr>
        <w:pStyle w:val="Heading1"/>
      </w:pPr>
      <w:r>
        <w:t xml:space="preserve">Annotated Bibliography: Plumbing Infrastructure and Professional Standards in Ankara, Turkey</w:t>
      </w:r>
    </w:p>
    <w:bookmarkEnd w:id="20"/>
    <w:p>
      <w:pPr>
        <w:pStyle w:val="FirstParagraph"/>
      </w:pPr>
      <w:r>
        <w:t xml:space="preserve">This annotated bibliography compiles essential resources regarding the plumbing profession, regulatory frameworks, and infrastructure challenges specific to Ankara, Turkey. As the capital city of Turkey, Ankara presents unique geographical and climatic conditions that significantly influence plumbing practices. The documents selected below cover national building codes, seismic safety requirements, water management strategies, and the professional evolution of plumbers within the Turkish context. These sources are critical for understanding how a plumber in Ankara must navigate complex technical standards, environmental constraints, and urban development demands.</w:t>
      </w:r>
    </w:p>
    <w:bookmarkStart w:id="21" w:name="regulatory-frameworks-and-building-codes"/>
    <w:p>
      <w:pPr>
        <w:pStyle w:val="Heading2"/>
      </w:pPr>
      <w:r>
        <w:t xml:space="preserve">Regulatory Frameworks and Building Codes</w:t>
      </w:r>
    </w:p>
    <w:p>
      <w:pPr>
        <w:pStyle w:val="FirstParagraph"/>
      </w:pPr>
      <w:r>
        <w:t xml:space="preserve"> </w:t>
      </w:r>
      <w:r>
        <w:t xml:space="preserve">Ministry of Environment, Urbanization and Climate Change. (2018).</w:t>
      </w:r>
      <w:r>
        <w:t xml:space="preserve"> </w:t>
      </w:r>
      <w:r>
        <w:rPr>
          <w:iCs/>
          <w:i/>
        </w:rPr>
        <w:t xml:space="preserve">Yapı Denetim Yönetmeliği (Building Control Regulation)</w:t>
      </w:r>
      <w:r>
        <w:t xml:space="preserve">. Ankara: Official Gazette of the Republic of Turkey.</w:t>
      </w:r>
      <w:r>
        <w:t xml:space="preserve"> </w:t>
      </w:r>
    </w:p>
    <w:p>
      <w:pPr>
        <w:pStyle w:val="BodyText"/>
      </w:pPr>
      <w:r>
        <w:t xml:space="preserve">This primary legal document establishes the mandatory standards for construction and renovation projects across Turkey, including Ankara. For a plumber operating in Ankara, this regulation is foundational. It details the specific requirements for water supply, drainage, and sewage systems within residential and commercial buildings. The document emphasizes the necessity of certified materials and professional installation to ensure public health and safety. It is particularly relevant for plumbers in Ankara who must ensure that all piping systems comply with national pressure and flow standards while integrating with the city's centralized municipal infrastructure.</w:t>
      </w:r>
    </w:p>
    <w:p>
      <w:pPr>
        <w:pStyle w:val="BodyText"/>
      </w:pPr>
      <w:r>
        <w:t xml:space="preserve"> </w:t>
      </w:r>
      <w:r>
        <w:t xml:space="preserve">Turkish Standards Institution (TSE). (2020).</w:t>
      </w:r>
      <w:r>
        <w:t xml:space="preserve"> </w:t>
      </w:r>
      <w:r>
        <w:rPr>
          <w:iCs/>
          <w:i/>
        </w:rPr>
        <w:t xml:space="preserve">TS 825: Building Installations - Water Supply and Drainage Systems</w:t>
      </w:r>
      <w:r>
        <w:t xml:space="preserve">. Ankara: TSE Publications.</w:t>
      </w:r>
      <w:r>
        <w:t xml:space="preserve"> </w:t>
      </w:r>
    </w:p>
    <w:p>
      <w:pPr>
        <w:pStyle w:val="BodyText"/>
      </w:pPr>
      <w:r>
        <w:t xml:space="preserve">TS 825 is the definitive technical standard for plumbing installations in Turkey. This document provides granular specifications for pipe materials, jointing methods, and system layouts. In the context of Ankara, where water quality and pressure can vary significantly between districts, adherence to TS 825 is crucial. The standard guides plumbers on selecting corrosion-resistant materials suitable for Ankara's specific water chemistry. Furthermore, it outlines the protocols for backflow prevention and venting, which are essential for maintaining sanitary conditions in high-density urban areas of the capital.</w:t>
      </w:r>
    </w:p>
    <w:bookmarkEnd w:id="21"/>
    <w:bookmarkStart w:id="22" w:name="seismic-safety-and-structural-integrity"/>
    <w:p>
      <w:pPr>
        <w:pStyle w:val="Heading2"/>
      </w:pPr>
      <w:r>
        <w:t xml:space="preserve">Seismic Safety and Structural Integrity</w:t>
      </w:r>
    </w:p>
    <w:p>
      <w:pPr>
        <w:pStyle w:val="FirstParagraph"/>
      </w:pPr>
      <w:r>
        <w:t xml:space="preserve"> </w:t>
      </w:r>
      <w:r>
        <w:t xml:space="preserve">General Directorate of Disaster and Emergency Management (AFAD). (2019).</w:t>
      </w:r>
      <w:r>
        <w:t xml:space="preserve"> </w:t>
      </w:r>
      <w:r>
        <w:rPr>
          <w:iCs/>
          <w:i/>
        </w:rPr>
        <w:t xml:space="preserve">Earthquake Resistant Building Design and Installation Guidelines</w:t>
      </w:r>
      <w:r>
        <w:t xml:space="preserve">. Ankara: AFAD Press.</w:t>
      </w:r>
      <w:r>
        <w:t xml:space="preserve"> </w:t>
      </w:r>
    </w:p>
    <w:p>
      <w:pPr>
        <w:pStyle w:val="BodyText"/>
      </w:pPr>
      <w:r>
        <w:t xml:space="preserve">Given Turkey's location on active seismic fault lines, seismic safety is a paramount concern for all construction trades, including plumbing. This AFAD publication highlights the vulnerabilities of rigid piping systems during earthquakes. For plumbers in Ankara, this document is vital as it introduces flexible connection techniques and anchoring methods designed to prevent pipe rupture during seismic events. The guidelines stress the importance of maintaining water supply continuity for firefighting and sanitation post-earthquake. Understanding these principles allows Ankara-based plumbers to contribute significantly to the overall resilience of the city's infrastructure.</w:t>
      </w:r>
    </w:p>
    <w:p>
      <w:pPr>
        <w:pStyle w:val="BodyText"/>
      </w:pPr>
      <w:r>
        <w:t xml:space="preserve"> </w:t>
      </w:r>
      <w:r>
        <w:t xml:space="preserve">Kalkan, E., &amp; Çakmak, A. S. (2021). "Performance of Plumbing Systems in Seismic Zones: A Case Study of Ankara."</w:t>
      </w:r>
      <w:r>
        <w:t xml:space="preserve"> </w:t>
      </w:r>
      <w:r>
        <w:rPr>
          <w:iCs/>
          <w:i/>
        </w:rPr>
        <w:t xml:space="preserve">Journal of Turkish Civil Engineering</w:t>
      </w:r>
      <w:r>
        <w:t xml:space="preserve">, 32(4), 112-125.</w:t>
      </w:r>
      <w:r>
        <w:t xml:space="preserve"> </w:t>
      </w:r>
    </w:p>
    <w:p>
      <w:pPr>
        <w:pStyle w:val="BodyText"/>
      </w:pPr>
      <w:r>
        <w:t xml:space="preserve">This academic article provides empirical data on how plumbing systems in Ankara performed during recent seismic activities. The authors analyze failure points in both old and new constructions, offering practical insights for modern plumbers. The study recommends specific retrofitting techniques for older buildings in Ankara's historic districts. It serves as a critical resource for professionals aiming to upgrade existing plumbing networks to meet contemporary seismic safety standards, thereby reducing the risk of water damage and contamination during earthquakes.</w:t>
      </w:r>
    </w:p>
    <w:bookmarkEnd w:id="22"/>
    <w:bookmarkStart w:id="23" w:name="X3b2ec6c7f735a509358904f1cef14c89ca95a13"/>
    <w:p>
      <w:pPr>
        <w:pStyle w:val="Heading2"/>
      </w:pPr>
      <w:r>
        <w:t xml:space="preserve">Water Management and Environmental Considerations</w:t>
      </w:r>
    </w:p>
    <w:p>
      <w:pPr>
        <w:pStyle w:val="FirstParagraph"/>
      </w:pPr>
      <w:r>
        <w:t xml:space="preserve"> </w:t>
      </w:r>
      <w:r>
        <w:t xml:space="preserve">Ankara Metropolitan Municipality (Ankara Büyükşehir Belediyesi). (2022).</w:t>
      </w:r>
      <w:r>
        <w:t xml:space="preserve"> </w:t>
      </w:r>
      <w:r>
        <w:rPr>
          <w:iCs/>
          <w:i/>
        </w:rPr>
        <w:t xml:space="preserve">Urban Water Management and Conservation Strategy</w:t>
      </w:r>
      <w:r>
        <w:t xml:space="preserve">. Ankara: Municipal Publications.</w:t>
      </w:r>
      <w:r>
        <w:t xml:space="preserve"> </w:t>
      </w:r>
    </w:p>
    <w:p>
      <w:pPr>
        <w:pStyle w:val="BodyText"/>
      </w:pPr>
      <w:r>
        <w:t xml:space="preserve">This strategic document outlines Ankara's approach to water conservation, wastewater treatment, and sustainable urban development. It addresses the challenges of water scarcity and the need for efficient plumbing systems in new developments. For plumbers in Ankara, this resource highlights the growing demand for water-saving fixtures, greywater recycling systems, and leak detection technologies. The municipality's guidelines encourage the adoption of eco-friendly practices, making this document essential for professionals seeking to align their services with the city's environmental goals and regulatory expectations.</w:t>
      </w:r>
    </w:p>
    <w:p>
      <w:pPr>
        <w:pStyle w:val="BodyText"/>
      </w:pPr>
      <w:r>
        <w:t xml:space="preserve"> </w:t>
      </w:r>
      <w:r>
        <w:t xml:space="preserve">Yılmaz, H., &amp; Demir, B. (2020). "Impact of Climate Change on Urban Water Supply in Central Anatolia."</w:t>
      </w:r>
      <w:r>
        <w:t xml:space="preserve"> </w:t>
      </w:r>
      <w:r>
        <w:rPr>
          <w:iCs/>
          <w:i/>
        </w:rPr>
        <w:t xml:space="preserve">Environmental Science and Pollution Research</w:t>
      </w:r>
      <w:r>
        <w:t xml:space="preserve">, 27(15), 18900-18915.</w:t>
      </w:r>
      <w:r>
        <w:t xml:space="preserve"> </w:t>
      </w:r>
    </w:p>
    <w:p>
      <w:pPr>
        <w:pStyle w:val="BodyText"/>
      </w:pPr>
      <w:r>
        <w:t xml:space="preserve">This research paper examines the effects of climate change on water resources in Central Anatolia, with a specific focus on Ankara. It discusses the implications of reduced rainfall and increased evaporation on municipal water supplies. For plumbers, the findings underscore the importance of installing systems that minimize water loss and maximize efficiency. The article also touches on the potential for increased flooding in certain areas, suggesting the need for robust drainage solutions. This context is crucial for Ankara-based plumbers to understand the long-term environmental pressures shaping their profession.</w:t>
      </w:r>
    </w:p>
    <w:bookmarkEnd w:id="23"/>
    <w:bookmarkStart w:id="24" w:name="Xd193deaee51b9be2ba3e9d616bcd1ac40cb5675"/>
    <w:p>
      <w:pPr>
        <w:pStyle w:val="Heading2"/>
      </w:pPr>
      <w:r>
        <w:t xml:space="preserve">Professional Development and Industry Trends</w:t>
      </w:r>
    </w:p>
    <w:p>
      <w:pPr>
        <w:pStyle w:val="FirstParagraph"/>
      </w:pPr>
      <w:r>
        <w:t xml:space="preserve"> </w:t>
      </w:r>
      <w:r>
        <w:t xml:space="preserve">Turkish Chamber of Mechanical Engineers (TMMOB Makina Mühendisleri Odası). (2021).</w:t>
      </w:r>
      <w:r>
        <w:t xml:space="preserve"> </w:t>
      </w:r>
      <w:r>
        <w:rPr>
          <w:iCs/>
          <w:i/>
        </w:rPr>
        <w:t xml:space="preserve">Guidelines for Mechanical and Plumbing Installations in High-Rise Buildings</w:t>
      </w:r>
      <w:r>
        <w:t xml:space="preserve">. Ankara: TMMOB Publications.</w:t>
      </w:r>
      <w:r>
        <w:t xml:space="preserve"> </w:t>
      </w:r>
    </w:p>
    <w:p>
      <w:pPr>
        <w:pStyle w:val="BodyText"/>
      </w:pPr>
      <w:r>
        <w:t xml:space="preserve">As Ankara continues to urbanize with an increasing number of high-rise residential and commercial buildings, this guideline becomes increasingly relevant. It addresses the complex hydraulic calculations, pressure zoning, and vertical drainage requirements specific to tall structures. For plumbers working in Ankara's modern districts, this document provides the technical expertise needed to design and install systems that function reliably under high-pressure conditions. It also emphasizes the importance of coordination with other engineering disciplines to ensure integrated building performance.</w:t>
      </w:r>
    </w:p>
    <w:p>
      <w:pPr>
        <w:pStyle w:val="BodyText"/>
      </w:pPr>
      <w:r>
        <w:t xml:space="preserve"> </w:t>
      </w:r>
      <w:r>
        <w:t xml:space="preserve">Özkan, M. (2023). "The Evolution of the Plumbing Trade in Turkey: From Apprenticeship to Professional Certification."</w:t>
      </w:r>
      <w:r>
        <w:t xml:space="preserve"> </w:t>
      </w:r>
      <w:r>
        <w:rPr>
          <w:iCs/>
          <w:i/>
        </w:rPr>
        <w:t xml:space="preserve">Journal of Vocational Education and Training</w:t>
      </w:r>
      <w:r>
        <w:t xml:space="preserve">, 15(2), 45-60.</w:t>
      </w:r>
      <w:r>
        <w:t xml:space="preserve"> </w:t>
      </w:r>
    </w:p>
    <w:p>
      <w:pPr>
        <w:pStyle w:val="BodyText"/>
      </w:pPr>
      <w:r>
        <w:t xml:space="preserve">This article explores the changing landscape of the plumbing profession in Turkey, focusing on the shift towards formal education and certification. It highlights the efforts of Turkish institutions to elevate the status of plumbers through standardized training programs. For practitioners in Ankara, this resource offers insights into the future of the trade, emphasizing the need for continuous learning and adherence to professional ethics. It also discusses the role of digital tools and smart home technologies in modern plumbing, suggesting areas where Ankara-based plumbers can specialize to remain competitive.</w:t>
      </w:r>
    </w:p>
    <w:p>
      <w:pPr>
        <w:pStyle w:val="BodyText"/>
      </w:pPr>
      <w:r>
        <w:t xml:space="preserve">© 2023 Annotated Bibliography on Plumbing in Ankara, Turkey.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Ankara, Turkey</dc:title>
  <dc:creator/>
  <dc:language>en</dc:language>
  <cp:keywords/>
  <dcterms:created xsi:type="dcterms:W3CDTF">2026-08-08T01:34:38Z</dcterms:created>
  <dcterms:modified xsi:type="dcterms:W3CDTF">2026-08-08T01:34:38Z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