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Chicago,</w:t>
      </w:r>
      <w:r>
        <w:t xml:space="preserve"> </w:t>
      </w:r>
      <w:r>
        <w:t xml:space="preserve">United</w:t>
      </w:r>
      <w:r>
        <w:t xml:space="preserve"> </w:t>
      </w:r>
      <w:r>
        <w:t xml:space="preserve">States</w:t>
      </w:r>
    </w:p>
    <w:bookmarkStart w:id="20" w:name="Xbd589b780c2fd4a1824996ad83fd8dff9f4fce2"/>
    <w:p>
      <w:pPr>
        <w:pStyle w:val="Heading1"/>
      </w:pPr>
      <w:r>
        <w:t xml:space="preserve">Annotated Bibliography: Plumbing Standards and Practices in Chicago, United States</w:t>
      </w:r>
    </w:p>
    <w:p>
      <w:pPr>
        <w:pStyle w:val="FirstParagraph"/>
      </w:pPr>
      <w:r>
        <w:t xml:space="preserve">This annotated bibliography compiles essential resources regarding the plumbing industry, regulatory frameworks, and technical standards specific to Chicago, Illinois. As a major municipality within the United States, Chicago possesses unique infrastructure challenges, particularly regarding its aging pipe networks and strict municipal codes. The following entries provide a comprehensive overview for professionals, students, and homeowners navigating the complexities of plumbing in this specific geographic region.</w:t>
      </w:r>
    </w:p>
    <w:p>
      <w:pPr>
        <w:pStyle w:val="BodyText"/>
      </w:pPr>
      <w:r>
        <w:t xml:space="preserve">City of Chicago Department of Buildings. (2023).</w:t>
      </w:r>
      <w:r>
        <w:t xml:space="preserve"> </w:t>
      </w:r>
      <w:r>
        <w:rPr>
          <w:iCs/>
          <w:i/>
        </w:rPr>
        <w:t xml:space="preserve">Chicago Plumbing Code: 2021 Edition with Local Amendments</w:t>
      </w:r>
      <w:r>
        <w:t xml:space="preserve">. City of Chicago.</w:t>
      </w:r>
    </w:p>
    <w:p>
      <w:pPr>
        <w:pStyle w:val="BodyText"/>
      </w:pPr>
      <w:r>
        <w:t xml:space="preserve">This document serves as the primary regulatory authority for all plumbing work conducted within the city limits of Chicago. It adopts the International Plumbing Code (IPC) but includes significant local amendments tailored to the city's specific infrastructure needs. Key sections address backflow prevention, water heater installation, and the specific requirements for connecting to the Chicago Water Department's mains.</w:t>
      </w:r>
    </w:p>
    <w:p>
      <w:pPr>
        <w:pStyle w:val="BodyText"/>
      </w:pPr>
      <w:r>
        <w:t xml:space="preserve">This source is indispensable for any plumber operating in Chicago. Unlike general national codes, this text highlights the strict enforcement mechanisms of the Chicago Department of Buildings (DOB). It is critical for understanding the legal obligations of a plumber in this jurisdiction, particularly regarding permit acquisition and inspection protocols.</w:t>
      </w:r>
    </w:p>
    <w:p>
      <w:pPr>
        <w:pStyle w:val="BodyText"/>
      </w:pPr>
      <w:r>
        <w:t xml:space="preserve">Chicago Water Department. (2022).</w:t>
      </w:r>
      <w:r>
        <w:t xml:space="preserve"> </w:t>
      </w:r>
      <w:r>
        <w:rPr>
          <w:iCs/>
          <w:i/>
        </w:rPr>
        <w:t xml:space="preserve">Lead Service Line Replacement Program and Infrastructure Guidelines</w:t>
      </w:r>
      <w:r>
        <w:t xml:space="preserve">. City of Chicago.</w:t>
      </w:r>
    </w:p>
    <w:p>
      <w:pPr>
        <w:pStyle w:val="BodyText"/>
      </w:pPr>
      <w:r>
        <w:t xml:space="preserve">This report details the city's ongoing efforts to replace lead service lines, a significant issue in older Chicago neighborhoods. It outlines the technical specifications for replacement materials, the process for homeowners and plumbers to participate in the program, and the health standards mandated by the United States Environmental Protection Agency (EPA) as applied locally.</w:t>
      </w:r>
    </w:p>
    <w:p>
      <w:pPr>
        <w:pStyle w:val="BodyText"/>
      </w:pPr>
      <w:r>
        <w:t xml:space="preserve">Highly relevant for plumbers working in historic districts of Chicago. The document provides necessary context on the materials used in the city's century-old infrastructure. It is an authoritative source for understanding the intersection of public health policy and practical plumbing repair in the United States.</w:t>
      </w:r>
    </w:p>
    <w:p>
      <w:pPr>
        <w:pStyle w:val="BodyText"/>
      </w:pPr>
      <w:r>
        <w:t xml:space="preserve">Illinois State Plumbing Board. (2023).</w:t>
      </w:r>
      <w:r>
        <w:t xml:space="preserve"> </w:t>
      </w:r>
      <w:r>
        <w:rPr>
          <w:iCs/>
          <w:i/>
        </w:rPr>
        <w:t xml:space="preserve">Licensing Requirements and Continuing Education for Plumbers in Illinois</w:t>
      </w:r>
      <w:r>
        <w:t xml:space="preserve">. State of Illinois.</w:t>
      </w:r>
    </w:p>
    <w:p>
      <w:pPr>
        <w:pStyle w:val="BodyText"/>
      </w:pPr>
      <w:r>
        <w:t xml:space="preserve">This official state publication outlines the legal requirements for becoming a licensed plumber in Illinois. It covers the examination process, the distinction between a journeyman and a master plumber, and the continuing education hours required to maintain licensure. It specifically notes the reciprocity agreements and the strict adherence to state law required for contractors working in Chicago.</w:t>
      </w:r>
    </w:p>
    <w:p>
      <w:pPr>
        <w:pStyle w:val="BodyText"/>
      </w:pPr>
      <w:r>
        <w:t xml:space="preserve">This is a foundational resource for understanding the professional landscape of plumbing in the region. It clarifies the legal hierarchy of the trade in the United States, ensuring that practitioners in Chicago are aware of their scope of practice and legal liabilities.</w:t>
      </w:r>
    </w:p>
    <w:p>
      <w:pPr>
        <w:pStyle w:val="BodyText"/>
      </w:pPr>
      <w:r>
        <w:t xml:space="preserve">National Association of Home Builders. (2021).</w:t>
      </w:r>
      <w:r>
        <w:t xml:space="preserve"> </w:t>
      </w:r>
      <w:r>
        <w:rPr>
          <w:iCs/>
          <w:i/>
        </w:rPr>
        <w:t xml:space="preserve">Residential Construction Guide: Plumbing Systems in Cold Climates</w:t>
      </w:r>
      <w:r>
        <w:t xml:space="preserve">. NAHB Research Center.</w:t>
      </w:r>
    </w:p>
    <w:p>
      <w:pPr>
        <w:pStyle w:val="BodyText"/>
      </w:pPr>
      <w:r>
        <w:t xml:space="preserve">While a national publication, this guide is particularly pertinent to Chicago due to its harsh winter climate. It provides technical advice on preventing frozen pipes, insulating water lines, and designing drainage systems that can withstand significant temperature fluctuations. It addresses common failures seen in Midwest residential plumbing.</w:t>
      </w:r>
    </w:p>
    <w:p>
      <w:pPr>
        <w:pStyle w:val="BodyText"/>
      </w:pPr>
      <w:r>
        <w:t xml:space="preserve">This source offers practical, technical solutions for the environmental challenges faced by plumbers in Chicago. It bridges the gap between general plumbing theory and the specific climatic realities of the United States Midwest, making it a valuable reference for preventative maintenance strategies.</w:t>
      </w:r>
    </w:p>
    <w:p>
      <w:pPr>
        <w:pStyle w:val="BodyText"/>
      </w:pPr>
      <w:r>
        <w:t xml:space="preserve">American Society of Plumbing Engineers (ASPE). (2022).</w:t>
      </w:r>
      <w:r>
        <w:t xml:space="preserve"> </w:t>
      </w:r>
      <w:r>
        <w:rPr>
          <w:iCs/>
          <w:i/>
        </w:rPr>
        <w:t xml:space="preserve">Plumbing Engineering Guidelines: High-Rise Building Systems</w:t>
      </w:r>
      <w:r>
        <w:t xml:space="preserve">. ASPE.</w:t>
      </w:r>
    </w:p>
    <w:p>
      <w:pPr>
        <w:pStyle w:val="BodyText"/>
      </w:pPr>
      <w:r>
        <w:t xml:space="preserve">Chicago is renowned for its high-rise architecture. This technical manual focuses on the complex plumbing systems required for skyscrapers, including pressure zoning, backflow prevention in tall structures, and fire suppression systems. It aligns with the rigorous safety standards expected in major United States metropolitan areas.</w:t>
      </w:r>
    </w:p>
    <w:p>
      <w:pPr>
        <w:pStyle w:val="BodyText"/>
      </w:pPr>
      <w:r>
        <w:t xml:space="preserve">Essential for commercial plumbers and engineers working on Chicago's iconic skyline. The document provides advanced technical data that goes beyond residential codes, addressing the unique hydraulic challenges of vertical construction found prominently in Chicago.</w:t>
      </w:r>
    </w:p>
    <w:p>
      <w:pPr>
        <w:pStyle w:val="BodyText"/>
      </w:pPr>
      <w:r>
        <w:t xml:space="preserve">University of Illinois at Chicago. (2020).</w:t>
      </w:r>
      <w:r>
        <w:t xml:space="preserve"> </w:t>
      </w:r>
      <w:r>
        <w:rPr>
          <w:iCs/>
          <w:i/>
        </w:rPr>
        <w:t xml:space="preserve">Urban Infrastructure Resilience: The Chicago Water System</w:t>
      </w:r>
      <w:r>
        <w:t xml:space="preserve">. UIC Department of Civil and Materials Engineering.</w:t>
      </w:r>
    </w:p>
    <w:p>
      <w:pPr>
        <w:pStyle w:val="BodyText"/>
      </w:pPr>
      <w:r>
        <w:t xml:space="preserve">This academic paper analyzes the resilience of Chicago's water and sewer infrastructure. It discusses the combined sewer overflow (CSO) system, a unique feature of Chicago's urban planning, and how modern plumbing practices must adapt to reduce strain on this system during heavy rainfall events.</w:t>
      </w:r>
    </w:p>
    <w:p>
      <w:pPr>
        <w:pStyle w:val="BodyText"/>
      </w:pPr>
      <w:r>
        <w:t xml:space="preserve">This scholarly work provides a macro-level understanding of the city's infrastructure. For a plumber in Chicago, understanding the CSO system is crucial for proper waste management practices. It contextualizes local plumbing work within the broader environmental engineering goals of the city.</w:t>
      </w:r>
    </w:p>
    <w:p>
      <w:pPr>
        <w:pStyle w:val="BodyText"/>
      </w:pPr>
      <w:r>
        <w:t xml:space="preserve">Consumer Reports. (2023).</w:t>
      </w:r>
      <w:r>
        <w:t xml:space="preserve"> </w:t>
      </w:r>
      <w:r>
        <w:rPr>
          <w:iCs/>
          <w:i/>
        </w:rPr>
        <w:t xml:space="preserve">How to Choose a Reliable Plumber: A Guide for Homeowners</w:t>
      </w:r>
      <w:r>
        <w:t xml:space="preserve">. Consumer Reports.</w:t>
      </w:r>
    </w:p>
    <w:p>
      <w:pPr>
        <w:pStyle w:val="BodyText"/>
      </w:pPr>
      <w:r>
        <w:t xml:space="preserve">This consumer-focused article outlines the criteria homeowners in the United States should use when hiring a plumber. It emphasizes the importance of verifying licenses, insurance, and local reputation. It includes specific advice for navigating the competitive plumbing market in large cities like Chicago.</w:t>
      </w:r>
    </w:p>
    <w:p>
      <w:pPr>
        <w:pStyle w:val="BodyText"/>
      </w:pPr>
      <w:r>
        <w:t xml:space="preserve">While written for consumers, this source is valuable for plumbing professionals in Chicago to understand client expectations. It highlights the importance of transparency and compliance with local regulations, which are key factors in building trust in the Chicago market.</w:t>
      </w:r>
    </w:p>
    <w:p>
      <w:pPr>
        <w:pStyle w:val="BodyText"/>
      </w:pPr>
      <w:r>
        <w:t xml:space="preserve">International Association of Plumbing and Mechanical Officials (IAPMO). (2021).</w:t>
      </w:r>
      <w:r>
        <w:t xml:space="preserve"> </w:t>
      </w:r>
      <w:r>
        <w:rPr>
          <w:iCs/>
          <w:i/>
        </w:rPr>
        <w:t xml:space="preserve">Green Plumbing Standards and Water Conservation</w:t>
      </w:r>
      <w:r>
        <w:t xml:space="preserve">. IAPMO.</w:t>
      </w:r>
    </w:p>
    <w:p>
      <w:pPr>
        <w:pStyle w:val="BodyText"/>
      </w:pPr>
      <w:r>
        <w:t xml:space="preserve">This document outlines the latest standards for water-efficient plumbing fixtures and systems. It discusses the certification of low-flow toilets, faucets, and showerheads, which are increasingly mandated by local codes in Chicago to conserve water resources.</w:t>
      </w:r>
    </w:p>
    <w:p>
      <w:pPr>
        <w:pStyle w:val="BodyText"/>
      </w:pPr>
      <w:r>
        <w:t xml:space="preserve">As Chicago moves towards more sustainable urban development, this resource is critical for plumbers staying current with green building practices. It ensures that installations in Chicago meet both federal efficiency standards and local environmental initiatives.</w:t>
      </w:r>
    </w:p>
    <w:p>
      <w:pPr>
        <w:pStyle w:val="BodyText"/>
      </w:pPr>
      <w:r>
        <w:t xml:space="preserve">Document generated for educational and informational purposes regarding plumbing standards in Chicago, United States.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Chicago, United States</dc:title>
  <dc:creator/>
  <dc:language>en</dc:language>
  <cp:keywords/>
  <dcterms:created xsi:type="dcterms:W3CDTF">2026-08-08T05:27:24Z</dcterms:created>
  <dcterms:modified xsi:type="dcterms:W3CDTF">2026-08-08T05:27:24Z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