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Regulations</w:t>
      </w:r>
      <w:r>
        <w:t xml:space="preserve"> </w:t>
      </w:r>
      <w:r>
        <w:t xml:space="preserve">and</w:t>
      </w:r>
      <w:r>
        <w:t xml:space="preserve"> </w:t>
      </w:r>
      <w:r>
        <w:t xml:space="preserve">Practices</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4" w:name="annotated-bibliography"/>
    <w:p>
      <w:pPr>
        <w:pStyle w:val="Heading1"/>
      </w:pPr>
      <w:r>
        <w:t xml:space="preserve">Annotated Bibliography</w:t>
      </w:r>
    </w:p>
    <w:p>
      <w:pPr>
        <w:pStyle w:val="FirstParagraph"/>
      </w:pPr>
      <w:r>
        <w:t xml:space="preserve">Plumbing Codes, Infrastructure, and Professional Standards in San Francisco, United States</w:t>
      </w:r>
    </w:p>
    <w:p>
      <w:pPr>
        <w:pStyle w:val="BodyText"/>
      </w:pPr>
      <w:r>
        <w:t xml:space="preserve">The following annotated bibliography compiles essential resources regarding the profession of the plumber within the specific jurisdiction of San Francisco, United States. San Francisco presents a unique environment for plumbing professionals due to its combination of historic architecture, strict environmental mandates, and complex seismic requirements. This document reviews primary sources including municipal codes, state licensing requirements, and technical guides relevant to residential and commercial plumbing in the city.</w:t>
      </w:r>
    </w:p>
    <w:bookmarkStart w:id="20" w:name="regulatory-framework-and-municipal-codes"/>
    <w:p>
      <w:pPr>
        <w:pStyle w:val="Heading2"/>
      </w:pPr>
      <w:r>
        <w:t xml:space="preserve">Regulatory Framework and Municipal Codes</w:t>
      </w:r>
    </w:p>
    <w:p>
      <w:pPr>
        <w:pStyle w:val="FirstParagraph"/>
      </w:pPr>
      <w:r>
        <w:t xml:space="preserve"> </w:t>
      </w:r>
      <w:r>
        <w:t xml:space="preserve">City and County of San Francisco. (2023).</w:t>
      </w:r>
      <w:r>
        <w:t xml:space="preserve"> </w:t>
      </w:r>
      <w:r>
        <w:rPr>
          <w:iCs/>
          <w:i/>
        </w:rPr>
        <w:t xml:space="preserve">San Francisco Plumbing Code</w:t>
      </w:r>
      <w:r>
        <w:t xml:space="preserve">. Department of Building Inspection. Retrieved from https://sfplanning.org</w:t>
      </w:r>
      <w:r>
        <w:t xml:space="preserve"> </w:t>
      </w:r>
    </w:p>
    <w:p>
      <w:pPr>
        <w:pStyle w:val="BodyText"/>
      </w:pPr>
      <w:r>
        <w:t xml:space="preserve">This primary source serves as the definitive legal framework for any plumber operating in San Francisco. It adopts the latest edition of the Uniform Plumbing Code (UPC) but includes significant local amendments specific to the city's infrastructure. For a plumber in San Francisco, this document is critical for understanding requirements regarding water heater seismic strapping, backflow prevention devices, and the specific piping materials allowed in the city. The code also outlines the permitting process required by the Department of Building Inspection (DBI), which is mandatory for most plumbing work. Understanding these local amendments is essential to avoid code violations and ensure the safety of the building's occupants.</w:t>
      </w:r>
    </w:p>
    <w:p>
      <w:pPr>
        <w:pStyle w:val="BodyText"/>
      </w:pPr>
      <w:r>
        <w:t xml:space="preserve"> </w:t>
      </w:r>
      <w:r>
        <w:t xml:space="preserve">San Francisco Department of Public Health. (2022).</w:t>
      </w:r>
      <w:r>
        <w:t xml:space="preserve"> </w:t>
      </w:r>
      <w:r>
        <w:rPr>
          <w:iCs/>
          <w:i/>
        </w:rPr>
        <w:t xml:space="preserve">Backflow Prevention Program Guidelines</w:t>
      </w:r>
      <w:r>
        <w:t xml:space="preserve">. City and County of San Francisco.</w:t>
      </w:r>
      <w:r>
        <w:t xml:space="preserve"> </w:t>
      </w:r>
    </w:p>
    <w:p>
      <w:pPr>
        <w:pStyle w:val="BodyText"/>
      </w:pPr>
      <w:r>
        <w:t xml:space="preserve">This document details the strict requirements for backflow prevention in San Francisco, a critical aspect of public health plumbing. Given the city's complex water distribution system and the density of its buildings, the risk of cross-connection contamination is a major concern. The guidelines specify the types of backflow preventers required for different hazard levels, the testing frequency mandated by law, and the certification requirements for plumbers performing these tests. For a plumber working in commercial or multi-unit residential buildings in San Francisco, adherence to these guidelines is not optional; failure to comply can result in water service disconnection and significant fines.</w:t>
      </w:r>
    </w:p>
    <w:bookmarkEnd w:id="20"/>
    <w:bookmarkStart w:id="21" w:name="Xce3e69d18ea81905e4e53d1e03234bc2610ca31"/>
    <w:p>
      <w:pPr>
        <w:pStyle w:val="Heading2"/>
      </w:pPr>
      <w:r>
        <w:t xml:space="preserve">State Licensing and Professional Standards</w:t>
      </w:r>
    </w:p>
    <w:p>
      <w:pPr>
        <w:pStyle w:val="FirstParagraph"/>
      </w:pPr>
      <w:r>
        <w:t xml:space="preserve"> </w:t>
      </w:r>
      <w:r>
        <w:t xml:space="preserve">California State Licensing Board (CSLB). (2023).</w:t>
      </w:r>
      <w:r>
        <w:t xml:space="preserve"> </w:t>
      </w:r>
      <w:r>
        <w:rPr>
          <w:iCs/>
          <w:i/>
        </w:rPr>
        <w:t xml:space="preserve">Plumbing Contractor License Requirements (Class C-36)</w:t>
      </w:r>
      <w:r>
        <w:t xml:space="preserve">. State of California.</w:t>
      </w:r>
      <w:r>
        <w:t xml:space="preserve"> </w:t>
      </w:r>
    </w:p>
    <w:p>
      <w:pPr>
        <w:pStyle w:val="BodyText"/>
      </w:pPr>
      <w:r>
        <w:t xml:space="preserve">While San Francisco has local codes, the licensing of plumbers is governed at the state level by the CSLB. This resource outlines the rigorous requirements for obtaining a Class C-36 Plumbing Contractor license, which is legally required to perform plumbing work in San Francisco. The document details the necessary experience hours, the passing of both trade and law/business exams, and the bonding and insurance requirements. For any individual or company aspiring to work as a plumber in San Francisco, this document provides the roadmap for legal operation. It emphasizes the importance of consumer protection and professional competency, which are highly valued in the competitive San Francisco market.</w:t>
      </w:r>
    </w:p>
    <w:p>
      <w:pPr>
        <w:pStyle w:val="BodyText"/>
      </w:pPr>
      <w:r>
        <w:t xml:space="preserve"> </w:t>
      </w:r>
      <w:r>
        <w:t xml:space="preserve">International Association of Plumbing and Mechanical Officials (IAPMO). (2021).</w:t>
      </w:r>
      <w:r>
        <w:t xml:space="preserve"> </w:t>
      </w:r>
      <w:r>
        <w:rPr>
          <w:iCs/>
          <w:i/>
        </w:rPr>
        <w:t xml:space="preserve">Uniform Plumbing Code (UPC)</w:t>
      </w:r>
      <w:r>
        <w:t xml:space="preserve">. IAPMO.</w:t>
      </w:r>
      <w:r>
        <w:t xml:space="preserve"> </w:t>
      </w:r>
    </w:p>
    <w:p>
      <w:pPr>
        <w:pStyle w:val="BodyText"/>
      </w:pPr>
      <w:r>
        <w:t xml:space="preserve">The Uniform Plumbing Code is the model code upon which the San Francisco Plumbing Code is based. This comprehensive technical manual provides the foundational principles of plumbing design, installation, and maintenance. For a plumber in San Francisco, this text is an indispensable reference tool for understanding the "why" behind the regulations. It covers topics ranging from venting systems and drainage slopes to water supply fixtures and gas piping. While local amendments take precedence, the UPC provides the technical depth necessary to solve complex plumbing challenges, particularly in the unique architectural contexts found in San Francisco's historic districts.</w:t>
      </w:r>
    </w:p>
    <w:bookmarkEnd w:id="21"/>
    <w:bookmarkStart w:id="22" w:name="X3cf1c1e11cbb30d68d55c7592af8dee126870b7"/>
    <w:p>
      <w:pPr>
        <w:pStyle w:val="Heading2"/>
      </w:pPr>
      <w:r>
        <w:t xml:space="preserve">Environmental and Sustainability Standards</w:t>
      </w:r>
    </w:p>
    <w:p>
      <w:pPr>
        <w:pStyle w:val="FirstParagraph"/>
      </w:pPr>
      <w:r>
        <w:t xml:space="preserve"> </w:t>
      </w:r>
      <w:r>
        <w:t xml:space="preserve">San Francisco Public Utilities Commission (SFPUC). (2023).</w:t>
      </w:r>
      <w:r>
        <w:t xml:space="preserve"> </w:t>
      </w:r>
      <w:r>
        <w:rPr>
          <w:iCs/>
          <w:i/>
        </w:rPr>
        <w:t xml:space="preserve">Water Conservation and Rebate Programs</w:t>
      </w:r>
      <w:r>
        <w:t xml:space="preserve">. City and County of San Francisco.</w:t>
      </w:r>
      <w:r>
        <w:t xml:space="preserve"> </w:t>
      </w:r>
    </w:p>
    <w:p>
      <w:pPr>
        <w:pStyle w:val="BodyText"/>
      </w:pPr>
      <w:r>
        <w:t xml:space="preserve">San Francisco is a leader in environmental sustainability, and this document outlines the city's aggressive water conservation goals. For plumbers, this resource is vital for staying current with rebate programs for high-efficiency toilets, low-flow showerheads, and smart irrigation controllers. The SFPUC mandates specific flow rates and efficiency standards that exceed federal requirements. A plumber in San Francisco must be knowledgeable about these products and programs to provide cost-effective solutions for clients. This document also highlights the city's focus on reducing potable water usage, influencing the design of new plumbing systems and retrofits in existing buildings.</w:t>
      </w:r>
    </w:p>
    <w:p>
      <w:pPr>
        <w:pStyle w:val="BodyText"/>
      </w:pPr>
      <w:r>
        <w:t xml:space="preserve"> </w:t>
      </w:r>
      <w:r>
        <w:t xml:space="preserve">Green Building Standards Ordinance (GBSO). (2022).</w:t>
      </w:r>
      <w:r>
        <w:t xml:space="preserve"> </w:t>
      </w:r>
      <w:r>
        <w:rPr>
          <w:iCs/>
          <w:i/>
        </w:rPr>
        <w:t xml:space="preserve">Plumbing and Water Efficiency Requirements</w:t>
      </w:r>
      <w:r>
        <w:t xml:space="preserve">. San Francisco Planning Department.</w:t>
      </w:r>
      <w:r>
        <w:t xml:space="preserve"> </w:t>
      </w:r>
    </w:p>
    <w:p>
      <w:pPr>
        <w:pStyle w:val="BodyText"/>
      </w:pPr>
      <w:r>
        <w:t xml:space="preserve">The GBSO sets mandatory green building standards for new construction and major renovations in San Francisco. This section specifically addresses plumbing requirements, including the installation of greywater systems, rainwater harvesting, and waterless urinals in commercial buildings. For a plumber working on new developments or large-scale remodels in San Francisco, compliance with the GBSO is mandatory. This document provides the technical specifications and performance criteria for these advanced plumbing systems, reflecting the city's commitment to reducing its environmental footprint. It represents a shift in the plumbing profession towards more sustainable and resource-efficient practices.</w:t>
      </w:r>
    </w:p>
    <w:bookmarkEnd w:id="22"/>
    <w:bookmarkStart w:id="23" w:name="historic-preservation-and-seismic-safety"/>
    <w:p>
      <w:pPr>
        <w:pStyle w:val="Heading2"/>
      </w:pPr>
      <w:r>
        <w:t xml:space="preserve">Historic Preservation and Seismic Safety</w:t>
      </w:r>
    </w:p>
    <w:p>
      <w:pPr>
        <w:pStyle w:val="FirstParagraph"/>
      </w:pPr>
      <w:r>
        <w:t xml:space="preserve"> </w:t>
      </w:r>
      <w:r>
        <w:t xml:space="preserve">San Francisco Historic Preservation Commission. (2021).</w:t>
      </w:r>
      <w:r>
        <w:t xml:space="preserve"> </w:t>
      </w:r>
      <w:r>
        <w:rPr>
          <w:iCs/>
          <w:i/>
        </w:rPr>
        <w:t xml:space="preserve">Guidelines for Plumbing Upgrades in Historic Buildings</w:t>
      </w:r>
      <w:r>
        <w:t xml:space="preserve">. City and County of San Francisco.</w:t>
      </w:r>
      <w:r>
        <w:t xml:space="preserve"> </w:t>
      </w:r>
    </w:p>
    <w:p>
      <w:pPr>
        <w:pStyle w:val="BodyText"/>
      </w:pPr>
      <w:r>
        <w:t xml:space="preserve">San Francisco is renowned for its historic architecture, including Victorian and Edwardian homes, many of which have outdated plumbing systems. This document provides specific guidance for plumbers working in designated historic districts and landmarks. It addresses the challenges of upgrading plumbing while preserving the building's historic character, such as concealing modern pipes and using appropriate materials. The guidelines also emphasize the need for careful coordination with the Historic Preservation Commission to obtain necessary approvals. For a plumber in San Francisco, this resource is essential for navigating the intersection of modern plumbing standards and historic preservation requirements.</w:t>
      </w:r>
    </w:p>
    <w:p>
      <w:pPr>
        <w:pStyle w:val="BodyText"/>
      </w:pPr>
      <w:r>
        <w:t xml:space="preserve"> </w:t>
      </w:r>
      <w:r>
        <w:t xml:space="preserve">California Office of Emergency Services (Cal OES). (2020).</w:t>
      </w:r>
      <w:r>
        <w:t xml:space="preserve"> </w:t>
      </w:r>
      <w:r>
        <w:rPr>
          <w:iCs/>
          <w:i/>
        </w:rPr>
        <w:t xml:space="preserve">Seismic Safety Requirements for Plumbing Systems</w:t>
      </w:r>
      <w:r>
        <w:t xml:space="preserve">. State of California.</w:t>
      </w:r>
      <w:r>
        <w:t xml:space="preserve"> </w:t>
      </w:r>
    </w:p>
    <w:p>
      <w:pPr>
        <w:pStyle w:val="BodyText"/>
      </w:pPr>
      <w:r>
        <w:t xml:space="preserve">Given San Francisco's location in a seismically active region, this document outlines the critical requirements for securing plumbing systems against earthquake damage. It details the standards for seismic strapping of water heaters, flexible gas connections, and the reinforcement of piping in non-ductile concrete buildings. For a plumber in San Francisco, understanding these requirements is a matter of public safety and legal compliance. The document provides technical specifications for the materials and installation methods necessary to prevent gas leaks and water damage during seismic events. It is a crucial reference for ensuring the resilience of plumbing infrastructure in one of the most earthquake-prone cities 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Regulations and Practices in San Francisco, United States</dc:title>
  <dc:creator/>
  <dc:language>en</dc:language>
  <cp:keywords/>
  <dcterms:created xsi:type="dcterms:W3CDTF">2026-08-08T05:07:29Z</dcterms:created>
  <dcterms:modified xsi:type="dcterms:W3CDTF">2026-08-08T05:07:29Z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