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Caracas,</w:t>
      </w:r>
      <w:r>
        <w:t xml:space="preserve"> </w:t>
      </w:r>
      <w:r>
        <w:t xml:space="preserve">Venezuela</w:t>
      </w:r>
    </w:p>
    <w:bookmarkStart w:id="23" w:name="Xd96f903c54e6f098de37db2f441c5b47f5b4845"/>
    <w:p>
      <w:pPr>
        <w:pStyle w:val="Heading1"/>
      </w:pPr>
      <w:r>
        <w:t xml:space="preserve">Annotated Bibliography: The Role of the Plumber and Water Infrastructure in Caracas, Venezuela</w:t>
      </w:r>
    </w:p>
    <w:p>
      <w:pPr>
        <w:pStyle w:val="FirstParagraph"/>
      </w:pPr>
      <w:r>
        <w:t xml:space="preserve">This annotated bibliography compiles essential resources regarding the critical role of the plumber within the specific socio-economic and infrastructural context of Caracas, Venezuela. The entries below explore the intersection of municipal water management, the necessity of private plumbing interventions, and the technical adaptations required to maintain sanitation in the capital city.</w:t>
      </w:r>
    </w:p>
    <w:bookmarkStart w:id="20" w:name="introduction"/>
    <w:p>
      <w:pPr>
        <w:pStyle w:val="Heading2"/>
      </w:pPr>
      <w:r>
        <w:t xml:space="preserve">Introduction</w:t>
      </w:r>
    </w:p>
    <w:p>
      <w:pPr>
        <w:pStyle w:val="FirstParagraph"/>
      </w:pPr>
      <w:r>
        <w:t xml:space="preserve">In Caracas, the profession of the plumber has evolved from a standard trade into a vital component of household survival and urban resilience. Due to chronic challenges in the public water supply system, the local plumber is often responsible for designing complex private storage and pressure systems. The following sources provide a comprehensive overview of the technical, environmental, and social dimensions of plumbing in this region.</w:t>
      </w:r>
    </w:p>
    <w:bookmarkEnd w:id="20"/>
    <w:bookmarkStart w:id="21" w:name="bibliographic-entries"/>
    <w:p>
      <w:pPr>
        <w:pStyle w:val="Heading2"/>
      </w:pPr>
      <w:r>
        <w:t xml:space="preserve">Bibliographic Entries</w:t>
      </w:r>
    </w:p>
    <w:p>
      <w:pPr>
        <w:pStyle w:val="FirstParagraph"/>
      </w:pPr>
      <w:r>
        <w:t xml:space="preserve">Acosta, J., &amp; Mendoza, R. (2021).</w:t>
      </w:r>
      <w:r>
        <w:t xml:space="preserve"> </w:t>
      </w:r>
      <w:r>
        <w:rPr>
          <w:iCs/>
          <w:i/>
        </w:rPr>
        <w:t xml:space="preserve">Urban Water Scarcity and Private Adaptation: The Case of Caracas</w:t>
      </w:r>
      <w:r>
        <w:t xml:space="preserve">. Journal of Latin American Urban Studies, 14(2), 112-135.</w:t>
      </w:r>
    </w:p>
    <w:p>
      <w:pPr>
        <w:pStyle w:val="BodyText"/>
      </w:pPr>
      <w:r>
        <w:t xml:space="preserve">This academic article provides a foundational understanding of why the plumber is indispensable in Caracas. The authors analyze the decline of the public water network managed by Hidrocapital and detail how residents rely on private infrastructure. The text highlights that the modern plumber in Caracas must be proficient not only in pipe repair but also in the installation of high-capacity cisterns and electric pressure pumps. It is a crucial resource for understanding the shift from public utility reliance to private, plumber-managed water security.</w:t>
      </w:r>
    </w:p>
    <w:p>
      <w:pPr>
        <w:pStyle w:val="BodyText"/>
      </w:pPr>
      <w:r>
        <w:t xml:space="preserve">Hidrocapital. (2023).</w:t>
      </w:r>
      <w:r>
        <w:t xml:space="preserve"> </w:t>
      </w:r>
      <w:r>
        <w:rPr>
          <w:iCs/>
          <w:i/>
        </w:rPr>
        <w:t xml:space="preserve">Technical Guidelines for Residential Water Network Maintenance</w:t>
      </w:r>
      <w:r>
        <w:t xml:space="preserve">. Caracas: Ministry of Popular Power for Housing and Housing.</w:t>
      </w:r>
    </w:p>
    <w:p>
      <w:pPr>
        <w:pStyle w:val="BodyText"/>
      </w:pPr>
      <w:r>
        <w:t xml:space="preserve">As the official state entity responsible for water distribution, Hidrocapital’s technical guidelines are essential reading for any professional plumber operating in the capital. This document outlines the standard protocols for connecting private residences to the municipal grid. It details the specific materials approved for use in Caracas’s high-altitude environment and provides schematics for backflow prevention. For a plumber, this source is vital for ensuring compliance with local regulations while attempting to maintain a functional link to the public supply.</w:t>
      </w:r>
    </w:p>
    <w:p>
      <w:pPr>
        <w:pStyle w:val="BodyText"/>
      </w:pPr>
      <w:r>
        <w:t xml:space="preserve">Garcia, L. (2020).</w:t>
      </w:r>
      <w:r>
        <w:t xml:space="preserve"> </w:t>
      </w:r>
      <w:r>
        <w:rPr>
          <w:iCs/>
          <w:i/>
        </w:rPr>
        <w:t xml:space="preserve">Hydraulic Engineering for the Informal Sector: Solutions for Caracas Hillsides</w:t>
      </w:r>
      <w:r>
        <w:t xml:space="preserve">. Venezuelan Journal of Civil Engineering, 8(1), 45-60.</w:t>
      </w:r>
    </w:p>
    <w:p>
      <w:pPr>
        <w:pStyle w:val="BodyText"/>
      </w:pPr>
      <w:r>
        <w:t xml:space="preserve">Caracas is characterized by its steep topography, with many neighborhoods built on precarious hillsides. This paper focuses on the unique challenges faced by plumbers working in these informal settlements. It discusses gravity-fed systems, the risks of soil erosion affecting sewage lines, and the necessity of reinforced piping. The article is highly relevant for plumbers tasked with installing sanitation systems in areas where standard municipal infrastructure is non-existent or geographically unfeasible.</w:t>
      </w:r>
    </w:p>
    <w:p>
      <w:pPr>
        <w:pStyle w:val="BodyText"/>
      </w:pPr>
      <w:r>
        <w:t xml:space="preserve">Instituto Nacional de Higiene (INH). (2022).</w:t>
      </w:r>
      <w:r>
        <w:t xml:space="preserve"> </w:t>
      </w:r>
      <w:r>
        <w:rPr>
          <w:iCs/>
          <w:i/>
        </w:rPr>
        <w:t xml:space="preserve">Water Quality Standards and Sanitation Protocols in Venezuela</w:t>
      </w:r>
      <w:r>
        <w:t xml:space="preserve">. Caracas: INH Publications.</w:t>
      </w:r>
    </w:p>
    <w:p>
      <w:pPr>
        <w:pStyle w:val="BodyText"/>
      </w:pPr>
      <w:r>
        <w:t xml:space="preserve">Given the frequent contamination of water sources in Venezuela, the role of the plumber extends to water quality management. This report from the National Institute of Hygiene establishes the chemical and biological standards for potable water. It is a critical reference for plumbers who install filtration systems and water treatment units in homes and businesses. The document emphasizes the importance of preventing cross-contamination between stored water and sewage lines, a common issue in Caracas due to aging infrastructure.</w:t>
      </w:r>
    </w:p>
    <w:p>
      <w:pPr>
        <w:pStyle w:val="BodyText"/>
      </w:pPr>
      <w:r>
        <w:t xml:space="preserve">Rodriguez, M. (2019).</w:t>
      </w:r>
      <w:r>
        <w:t xml:space="preserve"> </w:t>
      </w:r>
      <w:r>
        <w:rPr>
          <w:iCs/>
          <w:i/>
        </w:rPr>
        <w:t xml:space="preserve">The Economic Impact of Water Rationing on the Service Sector in Caracas</w:t>
      </w:r>
      <w:r>
        <w:t xml:space="preserve">. Latin American Economic Review, 28(3), 201-219.</w:t>
      </w:r>
    </w:p>
    <w:p>
      <w:pPr>
        <w:pStyle w:val="BodyText"/>
      </w:pPr>
      <w:r>
        <w:t xml:space="preserve">This economic analysis explores how water rationing has created a booming market for plumbing services. The author argues that the plumber has become a key economic actor in Caracas, providing essential services that the state fails to deliver. The study details the pricing dynamics of plumbing labor and materials in the capital. It offers valuable insight into the business side of the trade, helping professionals understand the market demand for emergency repairs and system upgrades.</w:t>
      </w:r>
    </w:p>
    <w:p>
      <w:pPr>
        <w:pStyle w:val="BodyText"/>
      </w:pPr>
      <w:r>
        <w:t xml:space="preserve">Soto, P. (2021).</w:t>
      </w:r>
      <w:r>
        <w:t xml:space="preserve"> </w:t>
      </w:r>
      <w:r>
        <w:rPr>
          <w:iCs/>
          <w:i/>
        </w:rPr>
        <w:t xml:space="preserve">Sustainable Plumbing Practices in Tropical Urban Environments</w:t>
      </w:r>
      <w:r>
        <w:t xml:space="preserve">. Green Building Journal, 12(4), 88-102.</w:t>
      </w:r>
    </w:p>
    <w:p>
      <w:pPr>
        <w:pStyle w:val="BodyText"/>
      </w:pPr>
      <w:r>
        <w:t xml:space="preserve">As environmental awareness grows in Venezuela, this article discusses sustainable practices that plumbers in Caracas can adopt. It covers rainwater harvesting systems, greywater recycling for toilet flushing, and the use of eco-friendly materials. The text is particularly relevant for plumbers working in newer developments in Caracas who are looking to implement water-saving technologies to mitigate the effects of drought and reduce dependency on the unreliable public grid.</w:t>
      </w:r>
    </w:p>
    <w:p>
      <w:pPr>
        <w:pStyle w:val="BodyText"/>
      </w:pPr>
      <w:r>
        <w:t xml:space="preserve">Venezuelan Chamber of Construction (CVC). (2023).</w:t>
      </w:r>
      <w:r>
        <w:t xml:space="preserve"> </w:t>
      </w:r>
      <w:r>
        <w:rPr>
          <w:iCs/>
          <w:i/>
        </w:rPr>
        <w:t xml:space="preserve">Code of Ethics and Professional Standards for Tradesmen</w:t>
      </w:r>
      <w:r>
        <w:t xml:space="preserve">. Caracas: CVC.</w:t>
      </w:r>
    </w:p>
    <w:p>
      <w:pPr>
        <w:pStyle w:val="BodyText"/>
      </w:pPr>
      <w:r>
        <w:t xml:space="preserve">This document outlines the professional expectations for tradesmen, including plumbers, within Venezuela. It addresses issues of safety, fair pricing, and quality of workmanship. In a market often characterized by informality, this code provides a framework for professional plumbers in Caracas to distinguish themselves. It emphasizes the importance of proper licensing and adherence to safety standards, which is crucial when working with high-pressure systems and electrical components common in modern plumbing setups.</w:t>
      </w:r>
    </w:p>
    <w:p>
      <w:pPr>
        <w:pStyle w:val="BodyText"/>
      </w:pPr>
      <w:r>
        <w:t xml:space="preserve">Martinez, A., &amp; Lopez, C. (2022).</w:t>
      </w:r>
      <w:r>
        <w:t xml:space="preserve"> </w:t>
      </w:r>
      <w:r>
        <w:rPr>
          <w:iCs/>
          <w:i/>
        </w:rPr>
        <w:t xml:space="preserve">Emergency Response Protocols for Sewage Overflows in Urban Caracas</w:t>
      </w:r>
      <w:r>
        <w:t xml:space="preserve">. Public Health Quarterly, 15(2), 150-165.</w:t>
      </w:r>
    </w:p>
    <w:p>
      <w:pPr>
        <w:pStyle w:val="BodyText"/>
      </w:pPr>
      <w:r>
        <w:t xml:space="preserve">Sewage overflows are a recurring issue in Caracas, particularly during heavy rains. This study examines the role of the plumber in emergency response and mitigation. It provides technical strategies for preventing sewage backups in residential buildings and outlines the health risks associated with exposure to untreated waste. The article is a practical guide for plumbers on how to design and maintain sewage systems that can withstand the environmental pressures of Caracas’s climate.</w:t>
      </w:r>
    </w:p>
    <w:bookmarkEnd w:id="21"/>
    <w:bookmarkStart w:id="22" w:name="conclusion"/>
    <w:p>
      <w:pPr>
        <w:pStyle w:val="Heading2"/>
      </w:pPr>
      <w:r>
        <w:t xml:space="preserve">Conclusion</w:t>
      </w:r>
    </w:p>
    <w:p>
      <w:pPr>
        <w:pStyle w:val="FirstParagraph"/>
      </w:pPr>
      <w:r>
        <w:t xml:space="preserve">The annotated bibliography above demonstrates that the profession of the plumber in Caracas, Venezuela, is multifaceted and critical. It requires a deep understanding of hydraulic engineering, local regulations, economic realities, and public health standards. The resources provided offer a comprehensive foundation for anyone seeking to understand or practice plumbing in this unique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Caracas, Venezuela</dc:title>
  <dc:creator/>
  <dc:language>en</dc:language>
  <cp:keywords/>
  <dcterms:created xsi:type="dcterms:W3CDTF">2026-08-07T22:37:48Z</dcterms:created>
  <dcterms:modified xsi:type="dcterms:W3CDTF">2026-08-07T22:37:48Z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